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bookmarkStart w:id="0" w:name="_GoBack"/>
      <w:bookmarkEnd w:id="0"/>
      <w:r>
        <w:rPr>
          <w:rFonts w:asciiTheme="minorHAnsi" w:eastAsia="Times New Roman" w:hAnsiTheme="minorHAnsi" w:cs="Aharoni"/>
          <w:b/>
          <w:noProof/>
          <w:color w:val="FF0000"/>
          <w:u w:val="single"/>
          <w:lang w:eastAsia="es-PE"/>
        </w:rPr>
        <w:drawing>
          <wp:inline distT="0" distB="0" distL="0" distR="0">
            <wp:extent cx="3105150" cy="2543175"/>
            <wp:effectExtent l="0" t="0" r="0" b="0"/>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254317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EA279F" w:rsidRDefault="00F34038" w:rsidP="00A41222">
      <w:pPr>
        <w:spacing w:after="0" w:line="240" w:lineRule="auto"/>
        <w:jc w:val="center"/>
        <w:rPr>
          <w:rFonts w:asciiTheme="minorHAnsi" w:eastAsia="Times New Roman" w:hAnsiTheme="minorHAnsi" w:cstheme="minorHAnsi"/>
          <w:b/>
          <w:color w:val="FF0000"/>
          <w:sz w:val="40"/>
          <w:u w:val="single"/>
          <w:lang w:val="es-ES" w:eastAsia="es-ES"/>
        </w:rPr>
      </w:pPr>
      <w:r w:rsidRPr="00EA279F">
        <w:rPr>
          <w:rFonts w:asciiTheme="minorHAnsi" w:eastAsia="Times New Roman" w:hAnsiTheme="minorHAnsi" w:cstheme="minorHAnsi"/>
          <w:b/>
          <w:color w:val="FF0000"/>
          <w:sz w:val="40"/>
          <w:u w:val="single"/>
          <w:lang w:val="es-ES" w:eastAsia="es-ES"/>
        </w:rPr>
        <w:t>CAS Nº 01</w:t>
      </w:r>
      <w:r w:rsidR="00AE1FCB">
        <w:rPr>
          <w:rFonts w:asciiTheme="minorHAnsi" w:eastAsia="Times New Roman" w:hAnsiTheme="minorHAnsi" w:cstheme="minorHAnsi"/>
          <w:b/>
          <w:color w:val="FF0000"/>
          <w:sz w:val="40"/>
          <w:u w:val="single"/>
          <w:lang w:val="es-ES" w:eastAsia="es-ES"/>
        </w:rPr>
        <w:t>7</w:t>
      </w:r>
      <w:r w:rsidR="00A41222" w:rsidRPr="00EA279F">
        <w:rPr>
          <w:rFonts w:asciiTheme="minorHAnsi" w:eastAsia="Times New Roman" w:hAnsiTheme="minorHAnsi" w:cstheme="minorHAnsi"/>
          <w:b/>
          <w:color w:val="FF0000"/>
          <w:sz w:val="40"/>
          <w:u w:val="single"/>
          <w:lang w:val="es-ES" w:eastAsia="es-ES"/>
        </w:rPr>
        <w:t>-2019/GOB.REG.HVCA/CPSP</w:t>
      </w:r>
    </w:p>
    <w:p w:rsidR="00426E16" w:rsidRPr="00471339" w:rsidRDefault="00426E16" w:rsidP="00A41222">
      <w:pPr>
        <w:spacing w:after="0" w:line="240" w:lineRule="auto"/>
        <w:jc w:val="center"/>
        <w:rPr>
          <w:rFonts w:asciiTheme="minorHAnsi" w:eastAsia="Times New Roman" w:hAnsiTheme="minorHAnsi" w:cstheme="minorHAnsi"/>
          <w:color w:val="FF0000"/>
          <w:u w:val="single"/>
          <w:lang w:val="es-ES" w:eastAsia="es-ES"/>
        </w:rPr>
      </w:pPr>
    </w:p>
    <w:p w:rsidR="00A41222" w:rsidRDefault="00A41222" w:rsidP="00A41222">
      <w:pPr>
        <w:spacing w:after="0" w:line="240" w:lineRule="auto"/>
        <w:jc w:val="center"/>
        <w:rPr>
          <w:rFonts w:asciiTheme="minorHAnsi" w:eastAsia="Times New Roman" w:hAnsiTheme="minorHAnsi" w:cstheme="minorHAnsi"/>
          <w:lang w:val="es-ES" w:eastAsia="es-ES"/>
        </w:rPr>
      </w:pPr>
    </w:p>
    <w:p w:rsidR="00F81100" w:rsidRPr="00D941E9" w:rsidRDefault="00F81100" w:rsidP="00F81100">
      <w:pPr>
        <w:spacing w:after="0" w:line="240" w:lineRule="auto"/>
        <w:jc w:val="both"/>
        <w:rPr>
          <w:rFonts w:eastAsia="Times New Roman" w:cs="Aharoni"/>
          <w:b/>
          <w:color w:val="FF0000"/>
          <w:sz w:val="28"/>
          <w:lang w:val="es-ES" w:eastAsia="es-ES"/>
        </w:rPr>
      </w:pPr>
      <w:r>
        <w:rPr>
          <w:rFonts w:eastAsia="Times New Roman" w:cs="Aharoni"/>
          <w:b/>
          <w:color w:val="FF0000"/>
          <w:sz w:val="28"/>
          <w:lang w:val="es-ES" w:eastAsia="es-ES"/>
        </w:rPr>
        <w:t xml:space="preserve">Gobierno Regional de Huancavelica </w:t>
      </w:r>
      <w:r w:rsidRPr="00D941E9">
        <w:rPr>
          <w:rFonts w:eastAsia="Times New Roman" w:cs="Aharoni"/>
          <w:b/>
          <w:color w:val="FF0000"/>
          <w:sz w:val="28"/>
          <w:lang w:val="es-ES" w:eastAsia="es-ES"/>
        </w:rPr>
        <w:t xml:space="preserve">requiere los </w:t>
      </w:r>
      <w:r>
        <w:rPr>
          <w:rFonts w:eastAsia="Times New Roman" w:cs="Aharoni"/>
          <w:b/>
          <w:color w:val="FF0000"/>
          <w:sz w:val="28"/>
          <w:lang w:val="es-ES" w:eastAsia="es-ES"/>
        </w:rPr>
        <w:t xml:space="preserve">servicios de </w:t>
      </w:r>
      <w:r w:rsidR="009D241D">
        <w:rPr>
          <w:rFonts w:eastAsia="Times New Roman" w:cs="Aharoni"/>
          <w:b/>
          <w:color w:val="FF0000"/>
          <w:sz w:val="28"/>
          <w:lang w:val="es-ES" w:eastAsia="es-ES"/>
        </w:rPr>
        <w:t>UN (01</w:t>
      </w:r>
      <w:r>
        <w:rPr>
          <w:rFonts w:eastAsia="Times New Roman" w:cs="Aharoni"/>
          <w:b/>
          <w:color w:val="FF0000"/>
          <w:sz w:val="28"/>
          <w:lang w:val="es-ES" w:eastAsia="es-ES"/>
        </w:rPr>
        <w:t xml:space="preserve">) </w:t>
      </w:r>
      <w:r w:rsidR="009D241D">
        <w:rPr>
          <w:rFonts w:eastAsia="Times New Roman" w:cs="Aharoni"/>
          <w:b/>
          <w:color w:val="FF0000"/>
          <w:sz w:val="28"/>
          <w:lang w:val="es-ES" w:eastAsia="es-ES"/>
        </w:rPr>
        <w:t>SECRETARIO/A – SUB GERENCIA DE ESTUDIOS Y UN (01) ESPECIALISTA EN ABOGACÍA – OFICINA REGIONAL DE ASESORÍA JURÍDICA</w:t>
      </w:r>
      <w:r w:rsidRPr="00D941E9">
        <w:rPr>
          <w:rFonts w:eastAsia="Times New Roman" w:cs="Aharoni"/>
          <w:b/>
          <w:color w:val="FF0000"/>
          <w:sz w:val="28"/>
          <w:lang w:val="es-ES" w:eastAsia="es-ES"/>
        </w:rPr>
        <w:t>, realizando el presente proceso de selección, cuyas bases son los siguientes</w:t>
      </w:r>
    </w:p>
    <w:p w:rsidR="00F34038" w:rsidRPr="00471339" w:rsidRDefault="00F34038" w:rsidP="00A41222">
      <w:pPr>
        <w:spacing w:after="0" w:line="240" w:lineRule="auto"/>
        <w:jc w:val="center"/>
        <w:rPr>
          <w:rFonts w:asciiTheme="minorHAnsi" w:eastAsia="Times New Roman" w:hAnsiTheme="minorHAnsi" w:cstheme="minorHAnsi"/>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9D241D" w:rsidRDefault="009D241D" w:rsidP="009D241D">
      <w:pPr>
        <w:spacing w:after="0" w:line="240" w:lineRule="auto"/>
        <w:jc w:val="center"/>
        <w:rPr>
          <w:rFonts w:asciiTheme="minorHAnsi" w:eastAsia="Times New Roman" w:hAnsiTheme="minorHAnsi" w:cs="Aharoni"/>
          <w:b/>
          <w:sz w:val="48"/>
          <w:lang w:val="es-ES" w:eastAsia="es-ES"/>
        </w:rPr>
      </w:pPr>
      <w:r>
        <w:rPr>
          <w:rFonts w:asciiTheme="minorHAnsi" w:eastAsia="Times New Roman" w:hAnsiTheme="minorHAnsi" w:cs="Aharoni"/>
          <w:b/>
          <w:sz w:val="48"/>
          <w:lang w:val="es-ES" w:eastAsia="es-ES"/>
        </w:rPr>
        <w:t>BASES DEL PROCESO DE SELECCIÓN</w:t>
      </w:r>
    </w:p>
    <w:p w:rsidR="009D241D" w:rsidRPr="00EA279F" w:rsidRDefault="009D241D" w:rsidP="009D241D">
      <w:pPr>
        <w:spacing w:after="0" w:line="240" w:lineRule="auto"/>
        <w:jc w:val="center"/>
        <w:rPr>
          <w:rFonts w:asciiTheme="minorHAnsi" w:eastAsia="Times New Roman" w:hAnsiTheme="minorHAnsi" w:cs="Aharoni"/>
          <w:b/>
          <w:sz w:val="24"/>
          <w:lang w:val="es-ES" w:eastAsia="es-ES"/>
        </w:rPr>
      </w:pPr>
    </w:p>
    <w:tbl>
      <w:tblPr>
        <w:tblStyle w:val="Tablaconcuadrcula"/>
        <w:tblW w:w="0" w:type="auto"/>
        <w:tblLook w:val="04A0" w:firstRow="1" w:lastRow="0" w:firstColumn="1" w:lastColumn="0" w:noHBand="0" w:noVBand="1"/>
      </w:tblPr>
      <w:tblGrid>
        <w:gridCol w:w="3510"/>
        <w:gridCol w:w="5318"/>
      </w:tblGrid>
      <w:tr w:rsidR="009D241D" w:rsidRPr="003C5DD8" w:rsidTr="00C43427">
        <w:tc>
          <w:tcPr>
            <w:tcW w:w="3510" w:type="dxa"/>
            <w:shd w:val="clear" w:color="auto" w:fill="948A54" w:themeFill="background2" w:themeFillShade="80"/>
          </w:tcPr>
          <w:p w:rsidR="009D241D" w:rsidRPr="003C5DD8" w:rsidRDefault="009D241D" w:rsidP="00C43427">
            <w:pPr>
              <w:jc w:val="center"/>
              <w:rPr>
                <w:rFonts w:eastAsia="Times New Roman" w:cs="Aharoni"/>
                <w:b/>
                <w:color w:val="FFFFFF" w:themeColor="background1"/>
                <w:sz w:val="24"/>
                <w:lang w:val="es-ES" w:eastAsia="es-ES"/>
              </w:rPr>
            </w:pPr>
            <w:r w:rsidRPr="003C5DD8">
              <w:rPr>
                <w:rFonts w:eastAsia="Times New Roman" w:cs="Aharoni"/>
                <w:b/>
                <w:color w:val="FFFFFF" w:themeColor="background1"/>
                <w:sz w:val="24"/>
                <w:lang w:val="es-ES" w:eastAsia="es-ES"/>
              </w:rPr>
              <w:t xml:space="preserve">PUESTO </w:t>
            </w:r>
          </w:p>
        </w:tc>
        <w:tc>
          <w:tcPr>
            <w:tcW w:w="5318" w:type="dxa"/>
            <w:shd w:val="clear" w:color="auto" w:fill="948A54" w:themeFill="background2" w:themeFillShade="80"/>
          </w:tcPr>
          <w:p w:rsidR="009D241D" w:rsidRPr="003C5DD8" w:rsidRDefault="009D241D" w:rsidP="00C43427">
            <w:pPr>
              <w:jc w:val="center"/>
              <w:rPr>
                <w:rFonts w:eastAsia="Times New Roman" w:cs="Aharoni"/>
                <w:b/>
                <w:color w:val="FFFFFF" w:themeColor="background1"/>
                <w:sz w:val="24"/>
                <w:lang w:val="es-ES" w:eastAsia="es-ES"/>
              </w:rPr>
            </w:pPr>
            <w:r w:rsidRPr="003C5DD8">
              <w:rPr>
                <w:rFonts w:eastAsia="Times New Roman" w:cs="Aharoni"/>
                <w:b/>
                <w:color w:val="FFFFFF" w:themeColor="background1"/>
                <w:sz w:val="24"/>
                <w:lang w:val="es-ES" w:eastAsia="es-ES"/>
              </w:rPr>
              <w:t>ÁREA USUARIA</w:t>
            </w:r>
          </w:p>
        </w:tc>
      </w:tr>
      <w:tr w:rsidR="009D241D" w:rsidRPr="003C5DD8" w:rsidTr="00C43427">
        <w:tc>
          <w:tcPr>
            <w:tcW w:w="3510" w:type="dxa"/>
          </w:tcPr>
          <w:p w:rsidR="009D241D" w:rsidRPr="003C5DD8" w:rsidRDefault="009D241D" w:rsidP="00C43427">
            <w:pPr>
              <w:jc w:val="center"/>
              <w:rPr>
                <w:rFonts w:eastAsia="Times New Roman" w:cs="Aharoni"/>
                <w:b/>
                <w:sz w:val="24"/>
                <w:lang w:val="es-ES" w:eastAsia="es-ES"/>
              </w:rPr>
            </w:pPr>
            <w:r>
              <w:rPr>
                <w:rFonts w:eastAsia="Times New Roman" w:cs="Aharoni"/>
                <w:b/>
                <w:sz w:val="24"/>
                <w:lang w:val="es-ES" w:eastAsia="es-ES"/>
              </w:rPr>
              <w:t>(01</w:t>
            </w:r>
            <w:r w:rsidRPr="003C5DD8">
              <w:rPr>
                <w:rFonts w:eastAsia="Times New Roman" w:cs="Aharoni"/>
                <w:b/>
                <w:sz w:val="24"/>
                <w:lang w:val="es-ES" w:eastAsia="es-ES"/>
              </w:rPr>
              <w:t xml:space="preserve">) </w:t>
            </w:r>
            <w:r w:rsidRPr="009D241D">
              <w:rPr>
                <w:rFonts w:eastAsia="Times New Roman" w:cs="Aharoni"/>
                <w:b/>
                <w:sz w:val="24"/>
                <w:lang w:val="es-ES" w:eastAsia="es-ES"/>
              </w:rPr>
              <w:t>SECRETARIO/A</w:t>
            </w:r>
          </w:p>
        </w:tc>
        <w:tc>
          <w:tcPr>
            <w:tcW w:w="5318" w:type="dxa"/>
          </w:tcPr>
          <w:p w:rsidR="009D241D" w:rsidRPr="003C5DD8" w:rsidRDefault="009D241D" w:rsidP="00C43427">
            <w:pPr>
              <w:jc w:val="center"/>
              <w:rPr>
                <w:rFonts w:eastAsia="Times New Roman" w:cs="Aharoni"/>
                <w:b/>
                <w:sz w:val="24"/>
                <w:lang w:val="es-ES" w:eastAsia="es-ES"/>
              </w:rPr>
            </w:pPr>
            <w:r w:rsidRPr="009D241D">
              <w:rPr>
                <w:rFonts w:eastAsia="Times New Roman" w:cs="Aharoni"/>
                <w:b/>
                <w:sz w:val="24"/>
                <w:lang w:val="es-ES" w:eastAsia="es-ES"/>
              </w:rPr>
              <w:t>SUB GERENCIA DE ESTUDIOS</w:t>
            </w:r>
          </w:p>
        </w:tc>
      </w:tr>
      <w:tr w:rsidR="009D241D" w:rsidRPr="003C5DD8" w:rsidTr="00C43427">
        <w:tc>
          <w:tcPr>
            <w:tcW w:w="3510" w:type="dxa"/>
          </w:tcPr>
          <w:p w:rsidR="009D241D" w:rsidRDefault="009D241D" w:rsidP="009D241D">
            <w:pPr>
              <w:jc w:val="center"/>
              <w:rPr>
                <w:rFonts w:eastAsia="Times New Roman" w:cs="Aharoni"/>
                <w:b/>
                <w:sz w:val="24"/>
                <w:lang w:val="es-ES" w:eastAsia="es-ES"/>
              </w:rPr>
            </w:pPr>
            <w:r w:rsidRPr="00EA279F">
              <w:rPr>
                <w:rFonts w:eastAsia="Times New Roman" w:cs="Aharoni"/>
                <w:b/>
                <w:sz w:val="24"/>
                <w:lang w:val="es-ES" w:eastAsia="es-ES"/>
              </w:rPr>
              <w:t xml:space="preserve">(01) </w:t>
            </w:r>
            <w:r>
              <w:rPr>
                <w:rFonts w:eastAsia="Times New Roman" w:cs="Aharoni"/>
                <w:b/>
                <w:sz w:val="24"/>
                <w:lang w:val="es-ES" w:eastAsia="es-ES"/>
              </w:rPr>
              <w:t>ESPECIALISTA EN ABOGACÍA</w:t>
            </w:r>
          </w:p>
        </w:tc>
        <w:tc>
          <w:tcPr>
            <w:tcW w:w="5318" w:type="dxa"/>
          </w:tcPr>
          <w:p w:rsidR="009D241D" w:rsidRPr="00EA279F" w:rsidRDefault="009D241D" w:rsidP="00C43427">
            <w:pPr>
              <w:jc w:val="center"/>
              <w:rPr>
                <w:rFonts w:eastAsia="Times New Roman" w:cs="Aharoni"/>
                <w:b/>
                <w:sz w:val="24"/>
                <w:lang w:val="es-ES" w:eastAsia="es-ES"/>
              </w:rPr>
            </w:pPr>
            <w:r w:rsidRPr="009D241D">
              <w:rPr>
                <w:rFonts w:eastAsia="Times New Roman" w:cs="Aharoni"/>
                <w:b/>
                <w:sz w:val="24"/>
                <w:lang w:val="es-ES" w:eastAsia="es-ES"/>
              </w:rPr>
              <w:t>OFICINA REGIONAL DE ASESORÍA JURÍDICA</w:t>
            </w:r>
          </w:p>
        </w:tc>
      </w:tr>
    </w:tbl>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D241D" w:rsidRPr="00E12CCA" w:rsidRDefault="009D241D" w:rsidP="009D241D">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9D241D" w:rsidRDefault="009D241D"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EA279F" w:rsidRPr="00EA279F" w:rsidRDefault="00EA279F" w:rsidP="00EA279F">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A41222" w:rsidRDefault="00F34038"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Nº 01</w:t>
      </w:r>
      <w:r w:rsidR="00AE1FCB">
        <w:rPr>
          <w:rFonts w:asciiTheme="minorHAnsi" w:eastAsiaTheme="minorHAnsi" w:hAnsiTheme="minorHAnsi" w:cs="Arial-BoldMT"/>
          <w:b/>
          <w:bCs/>
          <w:color w:val="000000"/>
          <w:sz w:val="28"/>
          <w:u w:val="single"/>
          <w:lang w:val="es-ES"/>
        </w:rPr>
        <w:t>7</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9D241D" w:rsidRPr="009D241D" w:rsidRDefault="009D241D"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9D241D" w:rsidRDefault="009D241D" w:rsidP="009D241D">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r>
        <w:rPr>
          <w:rFonts w:eastAsia="Times New Roman" w:cs="Aharoni"/>
          <w:b/>
          <w:color w:val="FF0000"/>
          <w:sz w:val="28"/>
          <w:lang w:val="es-ES" w:eastAsia="es-ES"/>
        </w:rPr>
        <w:t>(01) SECRETARIO/A – SUB GERENCIA DE ESTUDIOS Y UN (01) ESPECIALISTA EN ABOGACÍA – OFICINA REGIONAL DE ASESORÍA JURÍDICA.</w:t>
      </w:r>
    </w:p>
    <w:p w:rsidR="00EA279F" w:rsidRPr="00EA279F" w:rsidRDefault="00EA279F"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18"/>
          <w:u w:val="single"/>
          <w:lang w:val="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9D241D" w:rsidRPr="009D241D" w:rsidRDefault="009D241D" w:rsidP="009D241D">
      <w:pPr>
        <w:pStyle w:val="Prrafodelista"/>
        <w:spacing w:after="0" w:line="240" w:lineRule="auto"/>
        <w:ind w:left="360"/>
        <w:jc w:val="both"/>
        <w:rPr>
          <w:rFonts w:asciiTheme="minorHAnsi" w:eastAsiaTheme="minorHAnsi" w:hAnsiTheme="minorHAnsi" w:cs="ArialMT"/>
          <w:color w:val="000000"/>
          <w:lang w:val="es-ES"/>
        </w:rPr>
      </w:pPr>
      <w:r w:rsidRPr="009D241D">
        <w:rPr>
          <w:rFonts w:asciiTheme="minorHAnsi" w:eastAsiaTheme="minorHAnsi" w:hAnsiTheme="minorHAnsi" w:cs="ArialMT"/>
          <w:color w:val="000000"/>
          <w:lang w:val="es-ES"/>
        </w:rPr>
        <w:t>El presente proceso de selección tiene por objeto la contratación de personas idóneas que reúnan los requisitos establecidos en los perfiles de puestos, para la</w:t>
      </w:r>
      <w:r w:rsidRPr="00EA279F">
        <w:t xml:space="preserve"> </w:t>
      </w:r>
      <w:r>
        <w:rPr>
          <w:rFonts w:asciiTheme="minorHAnsi" w:eastAsiaTheme="minorHAnsi" w:hAnsiTheme="minorHAnsi" w:cs="ArialMT"/>
          <w:color w:val="000000"/>
          <w:lang w:val="es-ES"/>
        </w:rPr>
        <w:t>Sub Gerencia de Estudios</w:t>
      </w:r>
      <w:r w:rsidRPr="009D241D">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y para la Oficina Regional de Asesoría Jurídica </w:t>
      </w:r>
      <w:r w:rsidRPr="009D241D">
        <w:rPr>
          <w:rFonts w:asciiTheme="minorHAnsi" w:eastAsiaTheme="minorHAnsi" w:hAnsiTheme="minorHAnsi" w:cs="ArialMT"/>
          <w:color w:val="000000"/>
          <w:lang w:val="es-ES"/>
        </w:rPr>
        <w:t xml:space="preserve">del </w:t>
      </w:r>
      <w:r w:rsidRPr="009D241D">
        <w:rPr>
          <w:rFonts w:asciiTheme="minorHAnsi" w:eastAsiaTheme="minorHAnsi" w:hAnsiTheme="minorHAnsi" w:cs="ArialMT"/>
          <w:b/>
          <w:color w:val="000000"/>
          <w:lang w:val="es-ES"/>
        </w:rPr>
        <w:t>GOBIERNO REGIONAL DE HUANCAVELICA.</w:t>
      </w:r>
    </w:p>
    <w:p w:rsidR="00983613" w:rsidRPr="00A73A55" w:rsidRDefault="00983613" w:rsidP="00A41222">
      <w:pPr>
        <w:spacing w:after="0" w:line="240" w:lineRule="auto"/>
        <w:ind w:left="78"/>
        <w:contextualSpacing/>
        <w:jc w:val="both"/>
        <w:rPr>
          <w:rFonts w:asciiTheme="minorHAnsi" w:eastAsia="Times New Roman" w:hAnsiTheme="minorHAnsi" w:cstheme="minorHAnsi"/>
          <w:sz w:val="16"/>
          <w:lang w:val="es-ES" w:eastAsia="es-ES"/>
        </w:rPr>
      </w:pPr>
    </w:p>
    <w:p w:rsid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9D241D" w:rsidRPr="009D241D" w:rsidRDefault="009D241D" w:rsidP="009D241D">
      <w:pPr>
        <w:pStyle w:val="Prrafodelista"/>
        <w:numPr>
          <w:ilvl w:val="0"/>
          <w:numId w:val="42"/>
        </w:numPr>
        <w:autoSpaceDE w:val="0"/>
        <w:autoSpaceDN w:val="0"/>
        <w:adjustRightInd w:val="0"/>
        <w:spacing w:after="0" w:line="240" w:lineRule="auto"/>
        <w:rPr>
          <w:rFonts w:asciiTheme="minorHAnsi" w:eastAsia="Times New Roman" w:hAnsiTheme="minorHAnsi" w:cstheme="minorHAnsi"/>
          <w:lang w:val="es-ES" w:eastAsia="es-ES"/>
        </w:rPr>
      </w:pPr>
      <w:r w:rsidRPr="009D241D">
        <w:rPr>
          <w:rFonts w:asciiTheme="minorHAnsi" w:eastAsia="Times New Roman" w:hAnsiTheme="minorHAnsi" w:cstheme="minorHAnsi"/>
          <w:lang w:val="es-ES" w:eastAsia="es-ES"/>
        </w:rPr>
        <w:t xml:space="preserve">SUB GERENCIA DE ESTUDIOS </w:t>
      </w:r>
    </w:p>
    <w:p w:rsidR="009D241D" w:rsidRPr="009D241D" w:rsidRDefault="009D241D" w:rsidP="009D241D">
      <w:pPr>
        <w:pStyle w:val="Prrafodelista"/>
        <w:numPr>
          <w:ilvl w:val="0"/>
          <w:numId w:val="42"/>
        </w:numPr>
        <w:autoSpaceDE w:val="0"/>
        <w:autoSpaceDN w:val="0"/>
        <w:adjustRightInd w:val="0"/>
        <w:spacing w:after="0" w:line="240" w:lineRule="auto"/>
        <w:rPr>
          <w:rFonts w:asciiTheme="minorHAnsi" w:eastAsia="Times New Roman" w:hAnsiTheme="minorHAnsi" w:cstheme="minorHAnsi"/>
          <w:lang w:val="es-ES" w:eastAsia="es-ES"/>
        </w:rPr>
      </w:pPr>
      <w:r w:rsidRPr="009D241D">
        <w:rPr>
          <w:rFonts w:asciiTheme="minorHAnsi" w:eastAsia="Times New Roman" w:hAnsiTheme="minorHAnsi" w:cstheme="minorHAnsi"/>
          <w:lang w:val="es-ES" w:eastAsia="es-ES"/>
        </w:rPr>
        <w:t>OFICINA REGIONAL DE ASESORÍA JURÍDICA</w:t>
      </w:r>
    </w:p>
    <w:p w:rsidR="00A41222" w:rsidRPr="00471339"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lastRenderedPageBreak/>
        <w:t>Resolución de presidencia ejecutiva N° 061-2010-SERVIR/PE. Que otorga el 10% de bonificación a los licenciados de las fuerzas armadas.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983613" w:rsidRDefault="00983613" w:rsidP="00983613">
      <w:pPr>
        <w:pStyle w:val="Prrafodelista"/>
        <w:spacing w:after="0" w:line="240" w:lineRule="auto"/>
        <w:jc w:val="both"/>
        <w:rPr>
          <w:rFonts w:asciiTheme="minorHAnsi" w:eastAsiaTheme="minorHAnsi" w:hAnsiTheme="minorHAnsi" w:cs="ArialMT"/>
          <w:color w:val="000000"/>
          <w:lang w:val="es-ES"/>
        </w:rPr>
      </w:pPr>
    </w:p>
    <w:p w:rsidR="00A73A55" w:rsidRPr="00A73A55" w:rsidRDefault="00A73A55" w:rsidP="00A73A55">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A73A55">
        <w:rPr>
          <w:rFonts w:asciiTheme="minorHAnsi" w:eastAsiaTheme="minorHAnsi" w:hAnsiTheme="minorHAnsi" w:cs="Arial-BoldMT"/>
          <w:b/>
          <w:bCs/>
          <w:color w:val="000000"/>
          <w:lang w:val="es-ES"/>
        </w:rPr>
        <w:t>PERFILES</w:t>
      </w:r>
      <w:r w:rsidRPr="00A73A55">
        <w:rPr>
          <w:rFonts w:asciiTheme="minorHAnsi" w:eastAsia="Times New Roman" w:hAnsiTheme="minorHAnsi" w:cstheme="minorHAnsi"/>
          <w:b/>
          <w:lang w:val="es-ES" w:eastAsia="es-ES"/>
        </w:rPr>
        <w:t xml:space="preserve"> </w:t>
      </w:r>
      <w:r w:rsidRPr="00A73A55">
        <w:rPr>
          <w:rFonts w:asciiTheme="minorHAnsi" w:eastAsiaTheme="minorHAnsi" w:hAnsiTheme="minorHAnsi" w:cs="Arial-BoldMT"/>
          <w:b/>
          <w:bCs/>
          <w:color w:val="000000"/>
          <w:lang w:val="es-ES"/>
        </w:rPr>
        <w:t>DE PUESTOS:</w:t>
      </w:r>
    </w:p>
    <w:p w:rsidR="00A73A55" w:rsidRPr="00A73A55" w:rsidRDefault="00A73A55" w:rsidP="00A73A55">
      <w:pPr>
        <w:spacing w:after="0"/>
        <w:rPr>
          <w:rFonts w:asciiTheme="minorHAnsi" w:hAnsiTheme="minorHAnsi" w:cstheme="minorHAnsi"/>
          <w:sz w:val="16"/>
        </w:rPr>
      </w:pPr>
    </w:p>
    <w:p w:rsidR="00320811" w:rsidRDefault="00320811" w:rsidP="00320811">
      <w:pPr>
        <w:shd w:val="clear" w:color="auto" w:fill="CCC0D9" w:themeFill="accent4" w:themeFillTint="66"/>
        <w:spacing w:after="0"/>
        <w:rPr>
          <w:rFonts w:asciiTheme="minorHAnsi" w:hAnsiTheme="minorHAnsi"/>
          <w:b/>
        </w:rPr>
      </w:pPr>
      <w:r>
        <w:rPr>
          <w:rFonts w:asciiTheme="minorHAnsi" w:hAnsiTheme="minorHAnsi"/>
          <w:b/>
        </w:rPr>
        <w:t xml:space="preserve">ÍTEM N° 01 </w:t>
      </w:r>
      <w:r w:rsidRPr="00320811">
        <w:rPr>
          <w:rFonts w:asciiTheme="minorHAnsi" w:hAnsiTheme="minorHAnsi"/>
          <w:b/>
        </w:rPr>
        <w:t>PERFIL DE PUESTO DE SECRETARIO/A</w:t>
      </w:r>
    </w:p>
    <w:p w:rsidR="00320811" w:rsidRPr="00320811" w:rsidRDefault="00320811" w:rsidP="00320811">
      <w:pPr>
        <w:spacing w:after="0"/>
        <w:rPr>
          <w:rFonts w:asciiTheme="minorHAnsi" w:hAnsiTheme="minorHAnsi"/>
          <w:b/>
        </w:rPr>
      </w:pP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hAnsiTheme="minorHAnsi" w:cstheme="minorHAnsi"/>
          <w:b/>
          <w:sz w:val="18"/>
          <w:szCs w:val="18"/>
        </w:rPr>
        <w:t>IDENTIFICACIÓN DEL PUESTO</w:t>
      </w:r>
    </w:p>
    <w:p w:rsidR="00320811" w:rsidRPr="00436835" w:rsidRDefault="00320811" w:rsidP="00320811">
      <w:pPr>
        <w:spacing w:after="0" w:line="240" w:lineRule="auto"/>
        <w:ind w:left="708"/>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Órgano: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GERENCIA REGIONAL DE INFRAESTRUCTURA</w:t>
      </w:r>
    </w:p>
    <w:p w:rsidR="00320811" w:rsidRPr="00436835" w:rsidRDefault="00320811" w:rsidP="00320811">
      <w:pPr>
        <w:spacing w:after="0" w:line="240" w:lineRule="auto"/>
        <w:ind w:left="708"/>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Unidad Orgánica:</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GERENCIA DE ESTUDIOS</w:t>
      </w:r>
    </w:p>
    <w:p w:rsidR="00320811" w:rsidRPr="00436835" w:rsidRDefault="00320811" w:rsidP="00320811">
      <w:pPr>
        <w:spacing w:after="0" w:line="240" w:lineRule="auto"/>
        <w:ind w:firstLine="708"/>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Nombre del Puesto: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b/>
          <w:sz w:val="18"/>
          <w:szCs w:val="18"/>
          <w:u w:val="single"/>
          <w:lang w:val="es-ES" w:eastAsia="es-ES"/>
        </w:rPr>
        <w:t>SECRETARIO/A (CÓDIGO - 1874)</w:t>
      </w:r>
    </w:p>
    <w:p w:rsidR="00320811" w:rsidRPr="00436835" w:rsidRDefault="00320811" w:rsidP="00320811">
      <w:pPr>
        <w:spacing w:after="0" w:line="240" w:lineRule="auto"/>
        <w:ind w:left="708"/>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Dependencia Jerárquica Lineal:</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GERENTE/A DE ESTUDIOS</w:t>
      </w: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MISIÓN DEL PUESTO</w:t>
      </w:r>
    </w:p>
    <w:p w:rsidR="00320811" w:rsidRPr="00436835" w:rsidRDefault="00320811" w:rsidP="00320811">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Apoyar en la documentación de índole administrativa de acuerdo al procedimiento para contribuir con el logro de la Sub Gerencia en una gestión eficiente y eficaz.</w:t>
      </w: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FUNCIONES DEL PUESTO</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Redactar documentación de índole administrativa en el ámbito de la competencia de la Sub Gerencia para el cumplir con los trámites documentarios.</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Recibir, registrar y canalizar todas las documentaciones de ingreso y salida de la Sub Gerencia manejando el sistema documentario SISGEDO para acceder con facilidad a los documentos.</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Mantener ordenado y al día el archivo de cada file de proyecto (Expediente Técnico), para identificar el estado situacional del proyecto.</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Atender y realizar llamadas telefónicas internas y externas que le sean indicadas por el Sub Gerente para manejo de una buena información.</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Atender al público y otorgar información, conforme a las pautas establecidas para absolver dudas.</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Mantener al día y ordenada la Agenda del Sub Gerente, para una correcta atención de las diferentes actividades propias de cargo.</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Distribuir y realizar el seguimiento de los documentos en las diferentes oficinas del Gobierno Regional para mantener al día la documentación de la Sub Gerencia.</w:t>
      </w:r>
    </w:p>
    <w:p w:rsidR="00320811" w:rsidRPr="00436835" w:rsidRDefault="00320811" w:rsidP="00320811">
      <w:pPr>
        <w:numPr>
          <w:ilvl w:val="0"/>
          <w:numId w:val="35"/>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COORDINACIONES PRINCIPALES</w:t>
      </w:r>
    </w:p>
    <w:p w:rsidR="00320811" w:rsidRPr="00436835" w:rsidRDefault="00320811" w:rsidP="00320811">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b/>
          <w:sz w:val="18"/>
          <w:szCs w:val="18"/>
          <w:u w:val="single"/>
          <w:lang w:val="es-ES" w:eastAsia="es-ES"/>
        </w:rPr>
        <w:t>Coordinaciones internas</w:t>
      </w:r>
      <w:r w:rsidRPr="00436835">
        <w:rPr>
          <w:rFonts w:asciiTheme="minorHAnsi" w:eastAsia="Times New Roman" w:hAnsiTheme="minorHAnsi" w:cstheme="minorHAnsi"/>
          <w:sz w:val="18"/>
          <w:szCs w:val="18"/>
          <w:lang w:val="es-ES" w:eastAsia="es-ES"/>
        </w:rPr>
        <w:t>:</w:t>
      </w:r>
    </w:p>
    <w:p w:rsidR="00320811" w:rsidRPr="00436835" w:rsidRDefault="00320811" w:rsidP="00320811">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 el equipo de trabajo de Sub Gerencia de Estudios, Gerenc</w:t>
      </w:r>
      <w:r w:rsidR="0069100C">
        <w:rPr>
          <w:rFonts w:asciiTheme="minorHAnsi" w:eastAsia="Times New Roman" w:hAnsiTheme="minorHAnsi" w:cstheme="minorHAnsi"/>
          <w:sz w:val="18"/>
          <w:szCs w:val="18"/>
          <w:lang w:val="es-ES" w:eastAsia="es-ES"/>
        </w:rPr>
        <w:t>ia Regional de Infraestructura.</w:t>
      </w:r>
    </w:p>
    <w:p w:rsidR="00320811" w:rsidRPr="00436835" w:rsidRDefault="00320811" w:rsidP="00320811">
      <w:pPr>
        <w:spacing w:after="0" w:line="240" w:lineRule="auto"/>
        <w:jc w:val="both"/>
        <w:rPr>
          <w:rFonts w:asciiTheme="minorHAnsi" w:eastAsia="Times New Roman" w:hAnsiTheme="minorHAnsi" w:cstheme="minorHAnsi"/>
          <w:b/>
          <w:sz w:val="18"/>
          <w:szCs w:val="18"/>
          <w:u w:val="single"/>
          <w:lang w:val="es-ES" w:eastAsia="es-ES"/>
        </w:rPr>
      </w:pPr>
      <w:r w:rsidRPr="00436835">
        <w:rPr>
          <w:rFonts w:asciiTheme="minorHAnsi" w:eastAsia="Times New Roman" w:hAnsiTheme="minorHAnsi" w:cstheme="minorHAnsi"/>
          <w:b/>
          <w:sz w:val="18"/>
          <w:szCs w:val="18"/>
          <w:u w:val="single"/>
          <w:lang w:val="es-ES" w:eastAsia="es-ES"/>
        </w:rPr>
        <w:t>Coordinaciones Externas:</w:t>
      </w:r>
    </w:p>
    <w:p w:rsidR="00320811" w:rsidRPr="00436835" w:rsidRDefault="00320811" w:rsidP="00320811">
      <w:pPr>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p w:rsidR="00320811" w:rsidRPr="00436835" w:rsidRDefault="00320811" w:rsidP="00320811">
      <w:pPr>
        <w:spacing w:after="0" w:line="240" w:lineRule="auto"/>
        <w:jc w:val="both"/>
        <w:rPr>
          <w:rFonts w:asciiTheme="minorHAnsi" w:eastAsia="Times New Roman" w:hAnsiTheme="minorHAnsi" w:cstheme="minorHAnsi"/>
          <w:sz w:val="18"/>
          <w:szCs w:val="18"/>
          <w:lang w:val="es-ES" w:eastAsia="es-ES"/>
        </w:rPr>
      </w:pPr>
    </w:p>
    <w:p w:rsidR="00320811" w:rsidRPr="00436835" w:rsidRDefault="00320811" w:rsidP="00320811">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FORMACIÓN ACADÉMICA</w:t>
      </w:r>
    </w:p>
    <w:p w:rsidR="00320811" w:rsidRPr="00436835" w:rsidRDefault="00320811" w:rsidP="00320811">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20811" w:rsidRPr="00436835" w:rsidTr="0032081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A)</w:t>
            </w:r>
            <w:r w:rsidRPr="0043683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 xml:space="preserve">B) </w:t>
            </w:r>
            <w:r w:rsidRPr="0043683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C)</w:t>
            </w:r>
            <w:r w:rsidRPr="00436835">
              <w:rPr>
                <w:rFonts w:asciiTheme="minorHAnsi" w:eastAsia="Times New Roman" w:hAnsiTheme="minorHAnsi" w:cstheme="minorHAnsi"/>
                <w:color w:val="000000"/>
                <w:sz w:val="15"/>
                <w:szCs w:val="15"/>
                <w:lang w:eastAsia="es-PE"/>
              </w:rPr>
              <w:t xml:space="preserve">  ¿Colegiatura?</w:t>
            </w:r>
          </w:p>
        </w:tc>
      </w:tr>
      <w:tr w:rsidR="00320811" w:rsidRPr="00436835" w:rsidTr="00320811">
        <w:trPr>
          <w:trHeight w:val="146"/>
          <w:jc w:val="center"/>
        </w:trPr>
        <w:tc>
          <w:tcPr>
            <w:tcW w:w="186" w:type="dxa"/>
            <w:tcBorders>
              <w:top w:val="nil"/>
              <w:left w:val="single" w:sz="4" w:space="0" w:color="A6A6A6"/>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20811" w:rsidRPr="00436835" w:rsidRDefault="00320811" w:rsidP="00320811">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eastAsia="Times New Roman" w:cs="Calibri"/>
                <w:b/>
                <w:bCs/>
                <w:color w:val="000000"/>
                <w:sz w:val="24"/>
                <w:szCs w:val="24"/>
                <w:lang w:eastAsia="es-PE"/>
              </w:rPr>
            </w:pPr>
            <w:r w:rsidRPr="0043683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146"/>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354"/>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0811" w:rsidRPr="00436835" w:rsidRDefault="00ED3BCC" w:rsidP="00320811">
            <w:pPr>
              <w:spacing w:after="0" w:line="240" w:lineRule="auto"/>
              <w:rPr>
                <w:rFonts w:asciiTheme="minorHAnsi" w:eastAsia="Times New Roman" w:hAnsiTheme="minorHAnsi" w:cstheme="minorHAnsi"/>
                <w:color w:val="000000"/>
                <w:sz w:val="15"/>
                <w:szCs w:val="15"/>
                <w:lang w:eastAsia="es-PE"/>
              </w:rPr>
            </w:pPr>
            <w:r>
              <w:rPr>
                <w:noProof/>
              </w:rPr>
              <w:pict>
                <v:rect id="Rectángulo 2" o:spid="_x0000_s1320" style="position:absolute;margin-left:3.15pt;margin-top:8.4pt;width:211.5pt;height:48.75pt;z-index:25286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NdaFDKBAgAA&#10;FQUAAA4AAAAAAAAAAAAAAAAALgIAAGRycy9lMm9Eb2MueG1sUEsBAi0AFAAGAAgAAAAhAAI8fvnb&#10;AAAACAEAAA8AAAAAAAAAAAAAAAAA2wQAAGRycy9kb3ducmV2LnhtbFBLBQYAAAAABAAEAPMAAADj&#10;BQAAAAA=&#10;" fillcolor="window" strokecolor="windowText" strokeweight="2pt">
                  <v:textbox>
                    <w:txbxContent>
                      <w:p w:rsidR="00320811" w:rsidRPr="0084244B" w:rsidRDefault="00320811" w:rsidP="00320811">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w:r>
            <w:r w:rsidR="00320811" w:rsidRPr="0043683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D)</w:t>
            </w:r>
            <w:r w:rsidRPr="00436835">
              <w:rPr>
                <w:rFonts w:asciiTheme="minorHAnsi" w:eastAsia="Times New Roman" w:hAnsiTheme="minorHAnsi" w:cstheme="minorHAnsi"/>
                <w:color w:val="000000"/>
                <w:sz w:val="15"/>
                <w:szCs w:val="15"/>
                <w:lang w:eastAsia="es-PE"/>
              </w:rPr>
              <w:t xml:space="preserve"> ¿Habilitación profesional?</w:t>
            </w:r>
          </w:p>
        </w:tc>
      </w:tr>
      <w:tr w:rsidR="00320811" w:rsidRPr="00436835" w:rsidTr="00320811">
        <w:trPr>
          <w:trHeight w:val="146"/>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r>
      <w:tr w:rsidR="00320811" w:rsidRPr="00436835" w:rsidTr="00320811">
        <w:trPr>
          <w:trHeight w:val="354"/>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20811" w:rsidRPr="00436835" w:rsidRDefault="00320811" w:rsidP="00320811">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eastAsia="Times New Roman" w:cs="Calibri"/>
                <w:b/>
                <w:bCs/>
                <w:color w:val="000000"/>
                <w:sz w:val="24"/>
                <w:szCs w:val="24"/>
                <w:lang w:eastAsia="es-PE"/>
              </w:rPr>
            </w:pPr>
            <w:r w:rsidRPr="0043683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354"/>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Básica</w:t>
            </w:r>
            <w:r w:rsidRPr="00436835">
              <w:rPr>
                <w:rFonts w:asciiTheme="minorHAnsi" w:eastAsia="Times New Roman" w:hAnsiTheme="minorHAnsi" w:cstheme="minorHAnsi"/>
                <w:color w:val="000000"/>
                <w:sz w:val="15"/>
                <w:szCs w:val="15"/>
                <w:lang w:eastAsia="es-PE"/>
              </w:rPr>
              <w:br/>
              <w:t xml:space="preserve">(1 </w:t>
            </w:r>
            <w:proofErr w:type="spellStart"/>
            <w:r w:rsidRPr="00436835">
              <w:rPr>
                <w:rFonts w:asciiTheme="minorHAnsi" w:eastAsia="Times New Roman" w:hAnsiTheme="minorHAnsi" w:cstheme="minorHAnsi"/>
                <w:color w:val="000000"/>
                <w:sz w:val="15"/>
                <w:szCs w:val="15"/>
                <w:lang w:eastAsia="es-PE"/>
              </w:rPr>
              <w:t>ó</w:t>
            </w:r>
            <w:proofErr w:type="spellEnd"/>
            <w:r w:rsidRPr="00436835">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eastAsia="Times New Roman" w:cs="Calibri"/>
                <w:b/>
                <w:bCs/>
                <w:color w:val="000000"/>
                <w:sz w:val="15"/>
                <w:szCs w:val="15"/>
                <w:lang w:eastAsia="es-PE"/>
              </w:rPr>
            </w:pPr>
            <w:r w:rsidRPr="0043683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20811" w:rsidRPr="00436835" w:rsidRDefault="00320811" w:rsidP="00320811">
            <w:pPr>
              <w:spacing w:after="0" w:line="240" w:lineRule="auto"/>
              <w:jc w:val="center"/>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0811" w:rsidRPr="00436835" w:rsidRDefault="00ED3BCC" w:rsidP="00320811">
            <w:pPr>
              <w:spacing w:after="0" w:line="240" w:lineRule="auto"/>
              <w:rPr>
                <w:rFonts w:asciiTheme="minorHAnsi" w:eastAsia="Times New Roman" w:hAnsiTheme="minorHAnsi" w:cstheme="minorHAnsi"/>
                <w:sz w:val="15"/>
                <w:szCs w:val="15"/>
                <w:lang w:eastAsia="es-PE"/>
              </w:rPr>
            </w:pPr>
            <w:r>
              <w:rPr>
                <w:noProof/>
              </w:rPr>
              <w:pict>
                <v:rect id="Rectángulo 5" o:spid="_x0000_s1321" style="position:absolute;margin-left:-60pt;margin-top:4.6pt;width:211.5pt;height:4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" fillcolor="window" strokecolor="windowText" strokeweight="2pt">
                  <v:textbox>
                    <w:txbxContent>
                      <w:p w:rsidR="00320811" w:rsidRPr="0084244B" w:rsidRDefault="00320811" w:rsidP="0032081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296"/>
          <w:jc w:val="center"/>
        </w:trPr>
        <w:tc>
          <w:tcPr>
            <w:tcW w:w="186" w:type="dxa"/>
            <w:tcBorders>
              <w:top w:val="nil"/>
              <w:left w:val="single" w:sz="4" w:space="0" w:color="808080"/>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354"/>
          <w:jc w:val="center"/>
        </w:trPr>
        <w:tc>
          <w:tcPr>
            <w:tcW w:w="186" w:type="dxa"/>
            <w:tcBorders>
              <w:top w:val="nil"/>
              <w:left w:val="single" w:sz="4" w:space="0" w:color="808080"/>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X </w:t>
            </w:r>
          </w:p>
        </w:tc>
        <w:tc>
          <w:tcPr>
            <w:tcW w:w="1181" w:type="dxa"/>
            <w:gridSpan w:val="3"/>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Superior</w:t>
            </w:r>
            <w:r w:rsidRPr="00436835">
              <w:rPr>
                <w:rFonts w:asciiTheme="minorHAnsi" w:eastAsia="Times New Roman" w:hAnsiTheme="minorHAnsi" w:cstheme="minorHAnsi"/>
                <w:color w:val="000000"/>
                <w:sz w:val="15"/>
                <w:szCs w:val="15"/>
                <w:lang w:eastAsia="es-PE"/>
              </w:rPr>
              <w:br/>
              <w:t xml:space="preserve">(3 </w:t>
            </w:r>
            <w:proofErr w:type="spellStart"/>
            <w:r w:rsidRPr="00436835">
              <w:rPr>
                <w:rFonts w:asciiTheme="minorHAnsi" w:eastAsia="Times New Roman" w:hAnsiTheme="minorHAnsi" w:cstheme="minorHAnsi"/>
                <w:color w:val="000000"/>
                <w:sz w:val="15"/>
                <w:szCs w:val="15"/>
                <w:lang w:eastAsia="es-PE"/>
              </w:rPr>
              <w:t>ó</w:t>
            </w:r>
            <w:proofErr w:type="spellEnd"/>
            <w:r w:rsidRPr="00436835">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X</w:t>
            </w: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354"/>
          <w:jc w:val="center"/>
        </w:trPr>
        <w:tc>
          <w:tcPr>
            <w:tcW w:w="186" w:type="dxa"/>
            <w:tcBorders>
              <w:top w:val="nil"/>
              <w:left w:val="single" w:sz="4" w:space="0" w:color="808080"/>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0811" w:rsidRPr="00436835" w:rsidRDefault="00ED3BCC" w:rsidP="00320811">
            <w:pPr>
              <w:spacing w:after="0" w:line="240" w:lineRule="auto"/>
              <w:rPr>
                <w:rFonts w:asciiTheme="minorHAnsi" w:eastAsia="Times New Roman" w:hAnsiTheme="minorHAnsi" w:cstheme="minorHAnsi"/>
                <w:sz w:val="15"/>
                <w:szCs w:val="15"/>
                <w:lang w:eastAsia="es-PE"/>
              </w:rPr>
            </w:pPr>
            <w:r>
              <w:rPr>
                <w:noProof/>
              </w:rPr>
              <w:pict>
                <v:rect id="_x0000_s1322" style="position:absolute;margin-left:-74.85pt;margin-top:4.5pt;width:211.5pt;height:48.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" fillcolor="window" strokecolor="windowText" strokeweight="2pt">
                  <v:textbox>
                    <w:txbxContent>
                      <w:p w:rsidR="00320811" w:rsidRPr="0084244B" w:rsidRDefault="00320811" w:rsidP="0032081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0811" w:rsidRPr="00436835" w:rsidRDefault="00320811" w:rsidP="0032081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296"/>
          <w:jc w:val="center"/>
        </w:trPr>
        <w:tc>
          <w:tcPr>
            <w:tcW w:w="186" w:type="dxa"/>
            <w:tcBorders>
              <w:top w:val="nil"/>
              <w:left w:val="single" w:sz="4" w:space="0" w:color="808080"/>
              <w:bottom w:val="nil"/>
              <w:right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20811" w:rsidRPr="00436835" w:rsidRDefault="00320811" w:rsidP="0032081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20811" w:rsidRPr="00436835" w:rsidRDefault="00320811" w:rsidP="0032081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20811" w:rsidRPr="00436835" w:rsidRDefault="00320811" w:rsidP="0032081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20811" w:rsidRPr="00436835" w:rsidRDefault="00320811" w:rsidP="00320811">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354"/>
          <w:jc w:val="center"/>
        </w:trPr>
        <w:tc>
          <w:tcPr>
            <w:tcW w:w="186" w:type="dxa"/>
            <w:tcBorders>
              <w:top w:val="nil"/>
              <w:left w:val="single" w:sz="4" w:space="0" w:color="808080"/>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20811" w:rsidRPr="00436835" w:rsidRDefault="00320811" w:rsidP="0032081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0811" w:rsidRPr="00436835" w:rsidRDefault="00320811" w:rsidP="0032081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320811" w:rsidRPr="00436835" w:rsidTr="0032081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20811" w:rsidRPr="00436835" w:rsidRDefault="00320811" w:rsidP="00320811">
            <w:pPr>
              <w:spacing w:after="0" w:line="240" w:lineRule="auto"/>
              <w:jc w:val="center"/>
              <w:rPr>
                <w:rFonts w:eastAsia="Times New Roman" w:cs="Calibri"/>
                <w:b/>
                <w:bCs/>
                <w:color w:val="000000"/>
                <w:sz w:val="20"/>
                <w:szCs w:val="20"/>
                <w:lang w:eastAsia="es-PE"/>
              </w:rPr>
            </w:pPr>
            <w:r w:rsidRPr="0043683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20811" w:rsidRPr="00436835" w:rsidRDefault="00320811" w:rsidP="00320811">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bl>
    <w:p w:rsidR="00320811" w:rsidRPr="00436835" w:rsidRDefault="00320811" w:rsidP="00320811">
      <w:pPr>
        <w:spacing w:after="0" w:line="240" w:lineRule="auto"/>
        <w:ind w:left="142"/>
        <w:contextualSpacing/>
        <w:jc w:val="both"/>
        <w:rPr>
          <w:rFonts w:asciiTheme="minorHAnsi" w:eastAsia="Times New Roman" w:hAnsiTheme="minorHAnsi" w:cstheme="minorHAnsi"/>
          <w:b/>
          <w:sz w:val="18"/>
          <w:szCs w:val="18"/>
          <w:lang w:val="es-ES" w:eastAsia="es-ES"/>
        </w:rPr>
      </w:pP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CONOCIMIENTOS</w:t>
      </w:r>
    </w:p>
    <w:p w:rsidR="00320811" w:rsidRPr="00436835" w:rsidRDefault="00320811" w:rsidP="00320811">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320811" w:rsidP="00320811">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Conocimiento técnico en materia de archivo, Asistencia Administrativa, Secretariado, SISGEDO, Gestión Documentario. </w:t>
            </w:r>
          </w:p>
        </w:tc>
      </w:tr>
    </w:tbl>
    <w:p w:rsidR="00320811" w:rsidRPr="00436835" w:rsidRDefault="00320811" w:rsidP="00320811">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320811" w:rsidP="00320811">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36 horas acumuladas en cursos de Secretariado o Gestión Documentario  o afines a las funciones.</w:t>
            </w:r>
          </w:p>
        </w:tc>
      </w:tr>
    </w:tbl>
    <w:p w:rsidR="00320811" w:rsidRPr="00436835" w:rsidRDefault="00320811" w:rsidP="00320811">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20811" w:rsidRPr="00436835" w:rsidTr="00320811">
        <w:tc>
          <w:tcPr>
            <w:tcW w:w="1023" w:type="dxa"/>
            <w:vMerge w:val="restart"/>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OFIMÁTICA</w:t>
            </w:r>
          </w:p>
        </w:tc>
        <w:tc>
          <w:tcPr>
            <w:tcW w:w="3348" w:type="dxa"/>
            <w:gridSpan w:val="4"/>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Nivel de dominio</w:t>
            </w:r>
          </w:p>
        </w:tc>
        <w:tc>
          <w:tcPr>
            <w:tcW w:w="1168" w:type="dxa"/>
            <w:vMerge w:val="restart"/>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IDIOMAS/</w:t>
            </w:r>
          </w:p>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DIALECTO</w:t>
            </w:r>
          </w:p>
        </w:tc>
        <w:tc>
          <w:tcPr>
            <w:tcW w:w="850"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731"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97"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11" w:type="dxa"/>
          </w:tcPr>
          <w:p w:rsidR="00320811" w:rsidRPr="00436835" w:rsidRDefault="00320811" w:rsidP="00320811">
            <w:pPr>
              <w:rPr>
                <w:rFonts w:asciiTheme="minorHAnsi" w:eastAsia="Times New Roman" w:hAnsiTheme="minorHAnsi" w:cstheme="minorHAnsi"/>
                <w:sz w:val="15"/>
                <w:szCs w:val="15"/>
                <w:lang w:val="es-ES" w:eastAsia="es-ES"/>
              </w:rPr>
            </w:pPr>
          </w:p>
        </w:tc>
      </w:tr>
      <w:tr w:rsidR="00320811" w:rsidRPr="00436835" w:rsidTr="00320811">
        <w:tc>
          <w:tcPr>
            <w:tcW w:w="1023" w:type="dxa"/>
            <w:vMerge/>
          </w:tcPr>
          <w:p w:rsidR="00320811" w:rsidRPr="00436835" w:rsidRDefault="00320811" w:rsidP="00320811">
            <w:pPr>
              <w:rPr>
                <w:rFonts w:asciiTheme="minorHAnsi" w:eastAsia="Times New Roman" w:hAnsiTheme="minorHAnsi" w:cstheme="minorHAnsi"/>
                <w:sz w:val="15"/>
                <w:szCs w:val="15"/>
                <w:lang w:val="es-ES" w:eastAsia="es-ES"/>
              </w:rPr>
            </w:pPr>
          </w:p>
        </w:tc>
        <w:tc>
          <w:tcPr>
            <w:tcW w:w="790"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808"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900"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50"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c>
          <w:tcPr>
            <w:tcW w:w="1168" w:type="dxa"/>
            <w:vMerge/>
          </w:tcPr>
          <w:p w:rsidR="00320811" w:rsidRPr="00436835" w:rsidRDefault="00320811" w:rsidP="00320811">
            <w:pPr>
              <w:rPr>
                <w:rFonts w:asciiTheme="minorHAnsi" w:eastAsia="Times New Roman" w:hAnsiTheme="minorHAnsi" w:cstheme="minorHAnsi"/>
                <w:sz w:val="15"/>
                <w:szCs w:val="15"/>
                <w:lang w:val="es-ES" w:eastAsia="es-ES"/>
              </w:rPr>
            </w:pPr>
          </w:p>
        </w:tc>
        <w:tc>
          <w:tcPr>
            <w:tcW w:w="850"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731"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897"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11" w:type="dxa"/>
          </w:tcPr>
          <w:p w:rsidR="00320811" w:rsidRPr="00436835" w:rsidRDefault="00320811" w:rsidP="00320811">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r>
      <w:tr w:rsidR="00320811" w:rsidRPr="00436835" w:rsidTr="00320811">
        <w:tc>
          <w:tcPr>
            <w:tcW w:w="1023" w:type="dxa"/>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Procesador de Textos</w:t>
            </w:r>
          </w:p>
        </w:tc>
        <w:tc>
          <w:tcPr>
            <w:tcW w:w="790"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08" w:type="dxa"/>
          </w:tcPr>
          <w:p w:rsidR="00320811" w:rsidRPr="00436835" w:rsidRDefault="00320811" w:rsidP="00320811">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900" w:type="dxa"/>
          </w:tcPr>
          <w:p w:rsidR="00320811" w:rsidRPr="00436835" w:rsidRDefault="00320811" w:rsidP="00320811">
            <w:pPr>
              <w:jc w:val="center"/>
              <w:rPr>
                <w:rFonts w:asciiTheme="minorHAnsi" w:eastAsia="Times New Roman" w:hAnsiTheme="minorHAnsi" w:cstheme="minorHAnsi"/>
                <w:sz w:val="15"/>
                <w:szCs w:val="15"/>
                <w:lang w:val="es-ES" w:eastAsia="es-ES"/>
              </w:rPr>
            </w:pPr>
          </w:p>
        </w:tc>
        <w:tc>
          <w:tcPr>
            <w:tcW w:w="850"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1168" w:type="dxa"/>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Ingles</w:t>
            </w:r>
          </w:p>
        </w:tc>
        <w:tc>
          <w:tcPr>
            <w:tcW w:w="850" w:type="dxa"/>
          </w:tcPr>
          <w:p w:rsidR="00320811" w:rsidRPr="00436835" w:rsidRDefault="00320811" w:rsidP="00320811">
            <w:pPr>
              <w:jc w:val="cente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X</w:t>
            </w:r>
          </w:p>
        </w:tc>
        <w:tc>
          <w:tcPr>
            <w:tcW w:w="731" w:type="dxa"/>
          </w:tcPr>
          <w:p w:rsidR="00320811" w:rsidRPr="00436835" w:rsidRDefault="00320811" w:rsidP="00320811">
            <w:pPr>
              <w:jc w:val="center"/>
              <w:rPr>
                <w:rFonts w:asciiTheme="minorHAnsi" w:eastAsia="Times New Roman" w:hAnsiTheme="minorHAnsi" w:cstheme="minorHAnsi"/>
                <w:b/>
                <w:sz w:val="18"/>
                <w:szCs w:val="18"/>
                <w:lang w:val="es-ES" w:eastAsia="es-ES"/>
              </w:rPr>
            </w:pPr>
          </w:p>
        </w:tc>
        <w:tc>
          <w:tcPr>
            <w:tcW w:w="897"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11" w:type="dxa"/>
          </w:tcPr>
          <w:p w:rsidR="00320811" w:rsidRPr="00436835" w:rsidRDefault="00320811" w:rsidP="00320811">
            <w:pPr>
              <w:rPr>
                <w:rFonts w:asciiTheme="minorHAnsi" w:eastAsia="Times New Roman" w:hAnsiTheme="minorHAnsi" w:cstheme="minorHAnsi"/>
                <w:sz w:val="15"/>
                <w:szCs w:val="15"/>
                <w:lang w:val="es-ES" w:eastAsia="es-ES"/>
              </w:rPr>
            </w:pPr>
          </w:p>
        </w:tc>
      </w:tr>
      <w:tr w:rsidR="00320811" w:rsidRPr="00436835" w:rsidTr="00320811">
        <w:tc>
          <w:tcPr>
            <w:tcW w:w="1023" w:type="dxa"/>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Hojas de calculo</w:t>
            </w:r>
          </w:p>
        </w:tc>
        <w:tc>
          <w:tcPr>
            <w:tcW w:w="790"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08" w:type="dxa"/>
          </w:tcPr>
          <w:p w:rsidR="00320811" w:rsidRPr="00436835" w:rsidRDefault="00320811" w:rsidP="00320811">
            <w:pPr>
              <w:jc w:val="center"/>
              <w:rPr>
                <w:rFonts w:asciiTheme="minorHAnsi" w:eastAsia="Times New Roman" w:hAnsiTheme="minorHAnsi" w:cstheme="minorHAnsi"/>
                <w:b/>
                <w:sz w:val="16"/>
                <w:szCs w:val="16"/>
                <w:lang w:val="es-ES" w:eastAsia="es-ES"/>
              </w:rPr>
            </w:pPr>
            <w:r w:rsidRPr="00436835">
              <w:rPr>
                <w:rFonts w:asciiTheme="minorHAnsi" w:eastAsia="Times New Roman" w:hAnsiTheme="minorHAnsi" w:cstheme="minorHAnsi"/>
                <w:b/>
                <w:sz w:val="16"/>
                <w:szCs w:val="16"/>
                <w:lang w:val="es-ES" w:eastAsia="es-ES"/>
              </w:rPr>
              <w:t>X</w:t>
            </w:r>
          </w:p>
        </w:tc>
        <w:tc>
          <w:tcPr>
            <w:tcW w:w="900" w:type="dxa"/>
          </w:tcPr>
          <w:p w:rsidR="00320811" w:rsidRPr="00436835" w:rsidRDefault="00320811" w:rsidP="00320811">
            <w:pPr>
              <w:jc w:val="center"/>
              <w:rPr>
                <w:rFonts w:asciiTheme="minorHAnsi" w:eastAsia="Times New Roman" w:hAnsiTheme="minorHAnsi" w:cstheme="minorHAnsi"/>
                <w:sz w:val="15"/>
                <w:szCs w:val="15"/>
                <w:lang w:val="es-ES" w:eastAsia="es-ES"/>
              </w:rPr>
            </w:pPr>
          </w:p>
        </w:tc>
        <w:tc>
          <w:tcPr>
            <w:tcW w:w="850" w:type="dxa"/>
          </w:tcPr>
          <w:p w:rsidR="00320811" w:rsidRPr="00436835" w:rsidRDefault="00320811" w:rsidP="00320811">
            <w:pPr>
              <w:jc w:val="center"/>
              <w:rPr>
                <w:rFonts w:asciiTheme="minorHAnsi" w:eastAsia="Times New Roman" w:hAnsiTheme="minorHAnsi" w:cstheme="minorHAnsi"/>
                <w:b/>
                <w:sz w:val="15"/>
                <w:szCs w:val="15"/>
                <w:lang w:val="es-ES" w:eastAsia="es-ES"/>
              </w:rPr>
            </w:pPr>
          </w:p>
        </w:tc>
        <w:tc>
          <w:tcPr>
            <w:tcW w:w="1168" w:type="dxa"/>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Quechua</w:t>
            </w:r>
          </w:p>
        </w:tc>
        <w:tc>
          <w:tcPr>
            <w:tcW w:w="850" w:type="dxa"/>
          </w:tcPr>
          <w:p w:rsidR="00320811" w:rsidRPr="00436835" w:rsidRDefault="00320811" w:rsidP="00320811">
            <w:pPr>
              <w:jc w:val="cente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X</w:t>
            </w:r>
          </w:p>
        </w:tc>
        <w:tc>
          <w:tcPr>
            <w:tcW w:w="731" w:type="dxa"/>
          </w:tcPr>
          <w:p w:rsidR="00320811" w:rsidRPr="00436835" w:rsidRDefault="00320811" w:rsidP="00320811">
            <w:pPr>
              <w:jc w:val="center"/>
              <w:rPr>
                <w:rFonts w:asciiTheme="minorHAnsi" w:eastAsia="Times New Roman" w:hAnsiTheme="minorHAnsi" w:cstheme="minorHAnsi"/>
                <w:b/>
                <w:sz w:val="18"/>
                <w:szCs w:val="18"/>
                <w:lang w:val="es-ES" w:eastAsia="es-ES"/>
              </w:rPr>
            </w:pPr>
          </w:p>
        </w:tc>
        <w:tc>
          <w:tcPr>
            <w:tcW w:w="897"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11" w:type="dxa"/>
          </w:tcPr>
          <w:p w:rsidR="00320811" w:rsidRPr="00436835" w:rsidRDefault="00320811" w:rsidP="00320811">
            <w:pPr>
              <w:rPr>
                <w:rFonts w:asciiTheme="minorHAnsi" w:eastAsia="Times New Roman" w:hAnsiTheme="minorHAnsi" w:cstheme="minorHAnsi"/>
                <w:sz w:val="15"/>
                <w:szCs w:val="15"/>
                <w:lang w:val="es-ES" w:eastAsia="es-ES"/>
              </w:rPr>
            </w:pPr>
          </w:p>
        </w:tc>
      </w:tr>
      <w:tr w:rsidR="00320811" w:rsidRPr="00436835" w:rsidTr="00320811">
        <w:tc>
          <w:tcPr>
            <w:tcW w:w="1023" w:type="dxa"/>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Programa de Prestación</w:t>
            </w:r>
          </w:p>
        </w:tc>
        <w:tc>
          <w:tcPr>
            <w:tcW w:w="790"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08" w:type="dxa"/>
          </w:tcPr>
          <w:p w:rsidR="00320811" w:rsidRPr="00436835" w:rsidRDefault="00320811" w:rsidP="00320811">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900" w:type="dxa"/>
          </w:tcPr>
          <w:p w:rsidR="00320811" w:rsidRPr="00436835" w:rsidRDefault="00320811" w:rsidP="00320811">
            <w:pPr>
              <w:jc w:val="center"/>
              <w:rPr>
                <w:rFonts w:asciiTheme="minorHAnsi" w:eastAsia="Times New Roman" w:hAnsiTheme="minorHAnsi" w:cstheme="minorHAnsi"/>
                <w:sz w:val="15"/>
                <w:szCs w:val="15"/>
                <w:lang w:val="es-ES" w:eastAsia="es-ES"/>
              </w:rPr>
            </w:pPr>
          </w:p>
        </w:tc>
        <w:tc>
          <w:tcPr>
            <w:tcW w:w="850"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1168" w:type="dxa"/>
          </w:tcPr>
          <w:p w:rsidR="00320811" w:rsidRPr="00436835" w:rsidRDefault="00320811" w:rsidP="00320811">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Otros (Especificar)</w:t>
            </w:r>
          </w:p>
        </w:tc>
        <w:tc>
          <w:tcPr>
            <w:tcW w:w="850" w:type="dxa"/>
          </w:tcPr>
          <w:p w:rsidR="00320811" w:rsidRPr="00436835" w:rsidRDefault="00320811" w:rsidP="00320811">
            <w:pPr>
              <w:jc w:val="center"/>
              <w:rPr>
                <w:rFonts w:asciiTheme="minorHAnsi" w:eastAsia="Times New Roman" w:hAnsiTheme="minorHAnsi" w:cstheme="minorHAnsi"/>
                <w:sz w:val="18"/>
                <w:szCs w:val="18"/>
                <w:lang w:val="es-ES" w:eastAsia="es-ES"/>
              </w:rPr>
            </w:pPr>
          </w:p>
        </w:tc>
        <w:tc>
          <w:tcPr>
            <w:tcW w:w="731"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97" w:type="dxa"/>
          </w:tcPr>
          <w:p w:rsidR="00320811" w:rsidRPr="00436835" w:rsidRDefault="00320811" w:rsidP="00320811">
            <w:pPr>
              <w:rPr>
                <w:rFonts w:asciiTheme="minorHAnsi" w:eastAsia="Times New Roman" w:hAnsiTheme="minorHAnsi" w:cstheme="minorHAnsi"/>
                <w:sz w:val="15"/>
                <w:szCs w:val="15"/>
                <w:lang w:val="es-ES" w:eastAsia="es-ES"/>
              </w:rPr>
            </w:pPr>
          </w:p>
        </w:tc>
        <w:tc>
          <w:tcPr>
            <w:tcW w:w="811" w:type="dxa"/>
          </w:tcPr>
          <w:p w:rsidR="00320811" w:rsidRPr="00436835" w:rsidRDefault="00320811" w:rsidP="00320811">
            <w:pPr>
              <w:rPr>
                <w:rFonts w:asciiTheme="minorHAnsi" w:eastAsia="Times New Roman" w:hAnsiTheme="minorHAnsi" w:cstheme="minorHAnsi"/>
                <w:sz w:val="15"/>
                <w:szCs w:val="15"/>
                <w:lang w:val="es-ES" w:eastAsia="es-ES"/>
              </w:rPr>
            </w:pPr>
          </w:p>
        </w:tc>
      </w:tr>
    </w:tbl>
    <w:p w:rsidR="00320811" w:rsidRPr="00436835" w:rsidRDefault="00320811" w:rsidP="00320811">
      <w:pPr>
        <w:spacing w:after="0" w:line="240" w:lineRule="auto"/>
        <w:rPr>
          <w:rFonts w:asciiTheme="minorHAnsi" w:eastAsia="Times New Roman" w:hAnsiTheme="minorHAnsi" w:cstheme="minorHAnsi"/>
          <w:b/>
          <w:sz w:val="18"/>
          <w:szCs w:val="18"/>
          <w:lang w:val="es-ES" w:eastAsia="es-ES"/>
        </w:rPr>
      </w:pP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EXPERIENCIA</w:t>
      </w:r>
    </w:p>
    <w:p w:rsidR="00320811" w:rsidRPr="00436835" w:rsidRDefault="00320811" w:rsidP="00320811">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general</w:t>
      </w:r>
    </w:p>
    <w:p w:rsidR="00320811" w:rsidRPr="00436835" w:rsidRDefault="00320811" w:rsidP="00320811">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69100C" w:rsidP="00320811">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320811">
              <w:rPr>
                <w:rFonts w:asciiTheme="minorHAnsi" w:eastAsia="Times New Roman" w:hAnsiTheme="minorHAnsi" w:cstheme="minorHAnsi"/>
                <w:sz w:val="18"/>
                <w:szCs w:val="18"/>
                <w:lang w:val="es-ES" w:eastAsia="es-ES"/>
              </w:rPr>
              <w:t xml:space="preserve"> </w:t>
            </w:r>
          </w:p>
        </w:tc>
      </w:tr>
    </w:tbl>
    <w:p w:rsidR="00320811" w:rsidRPr="00436835" w:rsidRDefault="00320811" w:rsidP="00320811">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especifica</w:t>
      </w:r>
    </w:p>
    <w:p w:rsidR="00320811" w:rsidRPr="00436835" w:rsidRDefault="00320811" w:rsidP="00320811">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69100C" w:rsidP="00320811">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320811" w:rsidRPr="00436835">
              <w:rPr>
                <w:rFonts w:asciiTheme="minorHAnsi" w:eastAsia="Times New Roman" w:hAnsiTheme="minorHAnsi" w:cstheme="minorHAnsi"/>
                <w:sz w:val="18"/>
                <w:szCs w:val="18"/>
                <w:lang w:val="es-ES" w:eastAsia="es-ES"/>
              </w:rPr>
              <w:t xml:space="preserve"> </w:t>
            </w:r>
          </w:p>
        </w:tc>
      </w:tr>
    </w:tbl>
    <w:p w:rsidR="00320811" w:rsidRPr="00436835" w:rsidRDefault="00320811" w:rsidP="00320811">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69100C" w:rsidP="00320811">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320811" w:rsidRPr="00436835">
              <w:rPr>
                <w:rFonts w:asciiTheme="minorHAnsi" w:eastAsia="Times New Roman" w:hAnsiTheme="minorHAnsi" w:cstheme="minorHAnsi"/>
                <w:sz w:val="18"/>
                <w:szCs w:val="18"/>
                <w:lang w:val="es-ES" w:eastAsia="es-ES"/>
              </w:rPr>
              <w:t xml:space="preserve"> </w:t>
            </w:r>
          </w:p>
        </w:tc>
      </w:tr>
    </w:tbl>
    <w:p w:rsidR="00320811" w:rsidRPr="00436835" w:rsidRDefault="00320811" w:rsidP="00320811">
      <w:pPr>
        <w:spacing w:after="0" w:line="240" w:lineRule="auto"/>
        <w:rPr>
          <w:rFonts w:asciiTheme="minorHAnsi" w:eastAsia="Times New Roman" w:hAnsiTheme="minorHAnsi" w:cstheme="minorHAnsi"/>
          <w:sz w:val="18"/>
          <w:szCs w:val="18"/>
          <w:lang w:eastAsia="es-ES"/>
        </w:rPr>
      </w:pPr>
    </w:p>
    <w:p w:rsidR="00320811" w:rsidRPr="00436835" w:rsidRDefault="00320811" w:rsidP="00320811">
      <w:pPr>
        <w:spacing w:after="0" w:line="240" w:lineRule="auto"/>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20811" w:rsidRPr="00436835" w:rsidRDefault="00320811" w:rsidP="00320811">
      <w:pPr>
        <w:spacing w:after="0" w:line="240" w:lineRule="auto"/>
        <w:rPr>
          <w:rFonts w:asciiTheme="minorHAnsi" w:eastAsia="Times New Roman" w:hAnsiTheme="minorHAnsi" w:cstheme="minorHAnsi"/>
          <w:b/>
          <w:sz w:val="18"/>
          <w:szCs w:val="18"/>
          <w:lang w:eastAsia="es-ES"/>
        </w:rPr>
      </w:pPr>
    </w:p>
    <w:p w:rsidR="00320811" w:rsidRPr="00436835" w:rsidRDefault="00ED3BCC" w:rsidP="00320811">
      <w:pPr>
        <w:spacing w:after="0" w:line="240" w:lineRule="auto"/>
        <w:rPr>
          <w:rFonts w:asciiTheme="minorHAnsi" w:eastAsia="Times New Roman" w:hAnsiTheme="minorHAnsi" w:cstheme="minorHAnsi"/>
          <w:sz w:val="16"/>
          <w:szCs w:val="16"/>
          <w:lang w:val="es-ES" w:eastAsia="es-ES"/>
        </w:rPr>
      </w:pPr>
      <w:r>
        <w:rPr>
          <w:noProof/>
        </w:rPr>
        <w:pict>
          <v:rect id="_x0000_s1323" style="position:absolute;margin-left:40.2pt;margin-top:.6pt;width:18pt;height:18pt;z-index:25286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2SdAIAAAI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" fillcolor="window" strokecolor="windowText" strokeweight="2pt"/>
        </w:pict>
      </w:r>
      <w:r>
        <w:rPr>
          <w:noProof/>
        </w:rPr>
        <w:pict>
          <v:rect id="_x0000_s1326" style="position:absolute;margin-left:200.7pt;margin-top:.6pt;width:18pt;height:18pt;z-index:25286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" fillcolor="window" strokecolor="windowText" strokeweight="2pt">
            <v:textbox>
              <w:txbxContent>
                <w:p w:rsidR="00320811" w:rsidRDefault="00320811" w:rsidP="00320811">
                  <w:pPr>
                    <w:jc w:val="center"/>
                  </w:pPr>
                </w:p>
              </w:txbxContent>
            </v:textbox>
          </v:rect>
        </w:pict>
      </w:r>
      <w:r>
        <w:rPr>
          <w:noProof/>
        </w:rPr>
        <w:pict>
          <v:rect id="_x0000_s1324" style="position:absolute;margin-left:92.7pt;margin-top:.6pt;width:18pt;height:18pt;z-index:25286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" fillcolor="window" strokecolor="windowText" strokeweight="2pt">
            <v:textbox>
              <w:txbxContent>
                <w:p w:rsidR="00320811" w:rsidRPr="00786F59" w:rsidRDefault="00320811" w:rsidP="00320811">
                  <w:pPr>
                    <w:jc w:val="center"/>
                    <w:rPr>
                      <w:b/>
                      <w:sz w:val="16"/>
                      <w:lang w:val="es-ES"/>
                    </w:rPr>
                  </w:pPr>
                  <w:r>
                    <w:rPr>
                      <w:b/>
                      <w:sz w:val="16"/>
                      <w:lang w:val="es-ES"/>
                    </w:rPr>
                    <w:t>x</w:t>
                  </w:r>
                </w:p>
              </w:txbxContent>
            </v:textbox>
          </v:rect>
        </w:pict>
      </w:r>
      <w:r>
        <w:rPr>
          <w:noProof/>
        </w:rPr>
        <w:pict>
          <v:rect id="_x0000_s1325" style="position:absolute;margin-left:139.95pt;margin-top:.6pt;width:18pt;height:18pt;z-index:25286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AIScTwcwIAAAIFAAAOAAAAAAAA&#10;AAAAAAAAAC4CAABkcnMvZTJvRG9jLnhtbFBLAQItABQABgAIAAAAIQAC4+k+3gAAAAgBAAAPAAAA&#10;AAAAAAAAAAAAAM0EAABkcnMvZG93bnJldi54bWxQSwUGAAAAAAQABADzAAAA2AUAAAAA&#10;" fillcolor="window" strokecolor="windowText" strokeweight="2pt"/>
        </w:pict>
      </w:r>
      <w:r>
        <w:rPr>
          <w:noProof/>
        </w:rPr>
        <w:pict>
          <v:rect id="Rectángulo 21" o:spid="_x0000_s1327" style="position:absolute;margin-left:264.45pt;margin-top:.6pt;width:18pt;height:18pt;z-index:25286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KUcwIAAAI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C6vnKUcwIAAAIFAAAOAAAAAAAA&#10;AAAAAAAAAC4CAABkcnMvZTJvRG9jLnhtbFBLAQItABQABgAIAAAAIQD3IgCK3gAAAAgBAAAPAAAA&#10;AAAAAAAAAAAAAM0EAABkcnMvZG93bnJldi54bWxQSwUGAAAAAAQABADzAAAA2AUAAAAA&#10;" fillcolor="window" strokecolor="windowText" strokeweight="2pt"/>
        </w:pict>
      </w:r>
      <w:r>
        <w:rPr>
          <w:noProof/>
        </w:rPr>
        <w:pict>
          <v:rect id="Rectángulo 22" o:spid="_x0000_s1328" style="position:absolute;margin-left:347.7pt;margin-top:.6pt;width:18pt;height:18pt;z-index:25286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L1JioXQCAAACBQAADgAAAAAA&#10;AAAAAAAAAAAuAgAAZHJzL2Uyb0RvYy54bWxQSwECLQAUAAYACAAAACEAhPlrct4AAAAIAQAADwAA&#10;AAAAAAAAAAAAAADOBAAAZHJzL2Rvd25yZXYueG1sUEsFBgAAAAAEAAQA8wAAANkFAAAAAA==&#10;" fillcolor="window" strokecolor="windowText" strokeweight="2pt"/>
        </w:pict>
      </w:r>
      <w:r>
        <w:rPr>
          <w:noProof/>
        </w:rPr>
        <w:pict>
          <v:rect id="Rectángulo 23" o:spid="_x0000_s1329" style="position:absolute;margin-left:408.45pt;margin-top:.6pt;width:18pt;height:18pt;z-index:25286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AouteIcwIAAAIFAAAOAAAAAAAA&#10;AAAAAAAAAC4CAABkcnMvZTJvRG9jLnhtbFBLAQItABQABgAIAAAAIQDwPxqF3gAAAAgBAAAPAAAA&#10;AAAAAAAAAAAAAM0EAABkcnMvZG93bnJldi54bWxQSwUGAAAAAAQABADzAAAA2AUAAAAA&#10;" fillcolor="window" strokecolor="windowText" strokeweight="2pt"/>
        </w:pict>
      </w:r>
      <w:r w:rsidR="00320811" w:rsidRPr="00436835">
        <w:rPr>
          <w:rFonts w:asciiTheme="minorHAnsi" w:eastAsia="Times New Roman" w:hAnsiTheme="minorHAnsi" w:cstheme="minorHAnsi"/>
          <w:sz w:val="16"/>
          <w:szCs w:val="16"/>
          <w:lang w:val="es-ES" w:eastAsia="es-ES"/>
        </w:rPr>
        <w:t>Practicante              Auxilia o</w:t>
      </w:r>
      <w:r w:rsidR="00320811" w:rsidRPr="00436835">
        <w:rPr>
          <w:rFonts w:asciiTheme="minorHAnsi" w:eastAsia="Times New Roman" w:hAnsiTheme="minorHAnsi" w:cstheme="minorHAnsi"/>
          <w:sz w:val="16"/>
          <w:szCs w:val="16"/>
          <w:lang w:val="es-ES" w:eastAsia="es-ES"/>
        </w:rPr>
        <w:tab/>
        <w:t xml:space="preserve">    Analista</w:t>
      </w:r>
      <w:r w:rsidR="00320811" w:rsidRPr="00436835">
        <w:rPr>
          <w:rFonts w:asciiTheme="minorHAnsi" w:eastAsia="Times New Roman" w:hAnsiTheme="minorHAnsi" w:cstheme="minorHAnsi"/>
          <w:sz w:val="16"/>
          <w:szCs w:val="16"/>
          <w:lang w:val="es-ES" w:eastAsia="es-ES"/>
        </w:rPr>
        <w:tab/>
        <w:t xml:space="preserve">           Especialista</w:t>
      </w:r>
      <w:r w:rsidR="00320811" w:rsidRPr="00436835">
        <w:rPr>
          <w:rFonts w:asciiTheme="minorHAnsi" w:eastAsia="Times New Roman" w:hAnsiTheme="minorHAnsi" w:cstheme="minorHAnsi"/>
          <w:sz w:val="16"/>
          <w:szCs w:val="16"/>
          <w:lang w:val="es-ES" w:eastAsia="es-ES"/>
        </w:rPr>
        <w:tab/>
        <w:t xml:space="preserve">     Supervisor/</w:t>
      </w:r>
      <w:r w:rsidR="00320811" w:rsidRPr="00436835">
        <w:rPr>
          <w:rFonts w:asciiTheme="minorHAnsi" w:eastAsia="Times New Roman" w:hAnsiTheme="minorHAnsi" w:cstheme="minorHAnsi"/>
          <w:sz w:val="16"/>
          <w:szCs w:val="16"/>
          <w:lang w:val="es-ES" w:eastAsia="es-ES"/>
        </w:rPr>
        <w:tab/>
        <w:t xml:space="preserve">    Jefe de área o</w:t>
      </w:r>
      <w:r w:rsidR="00320811" w:rsidRPr="00436835">
        <w:rPr>
          <w:rFonts w:asciiTheme="minorHAnsi" w:eastAsia="Times New Roman" w:hAnsiTheme="minorHAnsi" w:cstheme="minorHAnsi"/>
          <w:sz w:val="16"/>
          <w:szCs w:val="16"/>
          <w:lang w:val="es-ES" w:eastAsia="es-ES"/>
        </w:rPr>
        <w:tab/>
        <w:t xml:space="preserve">         Gerente o</w:t>
      </w:r>
    </w:p>
    <w:p w:rsidR="00320811" w:rsidRPr="00436835" w:rsidRDefault="00320811" w:rsidP="00320811">
      <w:pPr>
        <w:spacing w:after="0" w:line="240" w:lineRule="auto"/>
        <w:rPr>
          <w:rFonts w:asciiTheme="minorHAnsi" w:eastAsia="Times New Roman" w:hAnsiTheme="minorHAnsi" w:cstheme="minorHAnsi"/>
          <w:sz w:val="16"/>
          <w:szCs w:val="16"/>
          <w:lang w:val="es-ES" w:eastAsia="es-ES"/>
        </w:rPr>
      </w:pPr>
      <w:r w:rsidRPr="00436835">
        <w:rPr>
          <w:rFonts w:asciiTheme="minorHAnsi" w:eastAsia="Times New Roman" w:hAnsiTheme="minorHAnsi" w:cstheme="minorHAnsi"/>
          <w:sz w:val="16"/>
          <w:szCs w:val="16"/>
          <w:lang w:val="es-ES" w:eastAsia="es-ES"/>
        </w:rPr>
        <w:t>Profesional              Asistente</w:t>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t xml:space="preserve">                         Coordinador</w:t>
      </w:r>
      <w:r w:rsidRPr="00436835">
        <w:rPr>
          <w:rFonts w:asciiTheme="minorHAnsi" w:eastAsia="Times New Roman" w:hAnsiTheme="minorHAnsi" w:cstheme="minorHAnsi"/>
          <w:sz w:val="16"/>
          <w:szCs w:val="16"/>
          <w:lang w:val="es-ES" w:eastAsia="es-ES"/>
        </w:rPr>
        <w:tab/>
        <w:t xml:space="preserve">    Departamento</w:t>
      </w:r>
      <w:r w:rsidRPr="00436835">
        <w:rPr>
          <w:rFonts w:asciiTheme="minorHAnsi" w:eastAsia="Times New Roman" w:hAnsiTheme="minorHAnsi" w:cstheme="minorHAnsi"/>
          <w:sz w:val="16"/>
          <w:szCs w:val="16"/>
          <w:lang w:val="es-ES" w:eastAsia="es-ES"/>
        </w:rPr>
        <w:tab/>
        <w:t xml:space="preserve">          Director</w:t>
      </w:r>
    </w:p>
    <w:p w:rsidR="00320811" w:rsidRPr="00436835" w:rsidRDefault="00320811" w:rsidP="00320811">
      <w:pPr>
        <w:spacing w:after="0" w:line="240" w:lineRule="auto"/>
        <w:rPr>
          <w:rFonts w:asciiTheme="minorHAnsi" w:eastAsia="Times New Roman" w:hAnsiTheme="minorHAnsi" w:cstheme="minorHAnsi"/>
          <w:sz w:val="18"/>
          <w:szCs w:val="18"/>
          <w:lang w:val="es-ES" w:eastAsia="es-ES"/>
        </w:rPr>
      </w:pPr>
    </w:p>
    <w:p w:rsidR="00320811" w:rsidRPr="00436835" w:rsidRDefault="00320811" w:rsidP="00320811">
      <w:pPr>
        <w:spacing w:after="0" w:line="240" w:lineRule="auto"/>
        <w:rPr>
          <w:rFonts w:asciiTheme="minorHAnsi" w:eastAsia="Times New Roman" w:hAnsiTheme="minorHAnsi" w:cstheme="minorHAnsi"/>
          <w:sz w:val="16"/>
          <w:szCs w:val="18"/>
          <w:lang w:val="es-ES" w:eastAsia="es-ES"/>
        </w:rPr>
      </w:pPr>
      <w:r w:rsidRPr="00436835">
        <w:rPr>
          <w:rFonts w:asciiTheme="minorHAnsi" w:eastAsia="Times New Roman" w:hAnsiTheme="minorHAnsi" w:cstheme="minorHAnsi"/>
          <w:sz w:val="16"/>
          <w:szCs w:val="18"/>
          <w:lang w:val="es-ES" w:eastAsia="es-ES"/>
        </w:rPr>
        <w:t xml:space="preserve">* Mencione </w:t>
      </w:r>
      <w:r w:rsidRPr="00436835">
        <w:rPr>
          <w:rFonts w:asciiTheme="minorHAnsi" w:eastAsia="Times New Roman" w:hAnsiTheme="minorHAnsi" w:cstheme="minorHAnsi"/>
          <w:b/>
          <w:sz w:val="16"/>
          <w:szCs w:val="18"/>
          <w:u w:val="single"/>
          <w:lang w:val="es-ES" w:eastAsia="es-ES"/>
        </w:rPr>
        <w:t>otros aspectos complementarios sobre el requisito de experiencia</w:t>
      </w:r>
      <w:r w:rsidRPr="00436835">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320811" w:rsidP="00320811">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320811" w:rsidRPr="00436835" w:rsidRDefault="00320811" w:rsidP="00320811">
      <w:pPr>
        <w:spacing w:after="0" w:line="240" w:lineRule="auto"/>
        <w:rPr>
          <w:rFonts w:asciiTheme="minorHAnsi" w:eastAsia="Times New Roman" w:hAnsiTheme="minorHAnsi" w:cstheme="minorHAnsi"/>
          <w:sz w:val="18"/>
          <w:szCs w:val="18"/>
          <w:lang w:val="es-ES" w:eastAsia="es-ES"/>
        </w:rPr>
      </w:pP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320811" w:rsidP="00320811">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Organización de información, dinamismo, adaptabilidad, atención.</w:t>
            </w:r>
          </w:p>
        </w:tc>
      </w:tr>
    </w:tbl>
    <w:p w:rsidR="00320811" w:rsidRPr="00436835" w:rsidRDefault="00320811" w:rsidP="00320811">
      <w:pPr>
        <w:spacing w:after="0" w:line="240" w:lineRule="auto"/>
        <w:rPr>
          <w:rFonts w:asciiTheme="minorHAnsi" w:eastAsia="Times New Roman" w:hAnsiTheme="minorHAnsi" w:cstheme="minorHAnsi"/>
          <w:b/>
          <w:sz w:val="18"/>
          <w:szCs w:val="18"/>
          <w:lang w:eastAsia="es-ES"/>
        </w:rPr>
      </w:pP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20811" w:rsidRPr="00436835" w:rsidTr="00320811">
        <w:tc>
          <w:tcPr>
            <w:tcW w:w="8828" w:type="dxa"/>
          </w:tcPr>
          <w:p w:rsidR="00320811" w:rsidRPr="00436835" w:rsidRDefault="00320811" w:rsidP="00320811">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320811" w:rsidRPr="00436835" w:rsidRDefault="00320811" w:rsidP="00320811">
      <w:pPr>
        <w:spacing w:after="0"/>
        <w:rPr>
          <w:rFonts w:asciiTheme="minorHAnsi" w:hAnsiTheme="minorHAnsi" w:cstheme="minorHAnsi"/>
          <w:sz w:val="18"/>
        </w:rPr>
      </w:pPr>
    </w:p>
    <w:p w:rsidR="00320811" w:rsidRPr="0043683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943"/>
        <w:gridCol w:w="6111"/>
      </w:tblGrid>
      <w:tr w:rsidR="00320811" w:rsidRPr="00436835" w:rsidTr="00320811">
        <w:tc>
          <w:tcPr>
            <w:tcW w:w="2943" w:type="dxa"/>
          </w:tcPr>
          <w:p w:rsidR="00320811" w:rsidRPr="00436835" w:rsidRDefault="00320811" w:rsidP="00320811">
            <w:pPr>
              <w:rPr>
                <w:rFonts w:asciiTheme="minorHAnsi" w:eastAsia="Times New Roman" w:hAnsiTheme="minorHAnsi" w:cstheme="minorHAnsi"/>
                <w:b/>
                <w:sz w:val="18"/>
                <w:szCs w:val="18"/>
                <w:lang w:val="es-ES" w:eastAsia="es-ES"/>
              </w:rPr>
            </w:pPr>
          </w:p>
          <w:p w:rsidR="00320811" w:rsidRPr="00436835" w:rsidRDefault="00320811" w:rsidP="00320811">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lastRenderedPageBreak/>
              <w:t>Lugar de Prestación del Servicio:</w:t>
            </w:r>
          </w:p>
          <w:p w:rsidR="00320811" w:rsidRPr="00436835" w:rsidRDefault="00320811" w:rsidP="00320811">
            <w:pPr>
              <w:rPr>
                <w:rFonts w:asciiTheme="minorHAnsi" w:eastAsia="Times New Roman" w:hAnsiTheme="minorHAnsi" w:cstheme="minorHAnsi"/>
                <w:b/>
                <w:sz w:val="18"/>
                <w:szCs w:val="18"/>
                <w:lang w:val="es-ES" w:eastAsia="es-ES"/>
              </w:rPr>
            </w:pPr>
          </w:p>
        </w:tc>
        <w:tc>
          <w:tcPr>
            <w:tcW w:w="6111" w:type="dxa"/>
          </w:tcPr>
          <w:p w:rsidR="00320811" w:rsidRPr="00436835" w:rsidRDefault="00320811" w:rsidP="00320811">
            <w:pPr>
              <w:jc w:val="both"/>
              <w:rPr>
                <w:rFonts w:asciiTheme="minorHAnsi" w:eastAsia="Times New Roman" w:hAnsiTheme="minorHAnsi" w:cstheme="minorHAnsi"/>
                <w:sz w:val="18"/>
                <w:szCs w:val="18"/>
                <w:lang w:val="es-ES" w:eastAsia="es-ES"/>
              </w:rPr>
            </w:pPr>
          </w:p>
          <w:p w:rsidR="00320811" w:rsidRPr="00436835" w:rsidRDefault="00320811" w:rsidP="00320811">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lastRenderedPageBreak/>
              <w:t>SUB GERENCIA DE ESTUDIOS.</w:t>
            </w:r>
          </w:p>
        </w:tc>
      </w:tr>
      <w:tr w:rsidR="00320811" w:rsidRPr="00436835" w:rsidTr="00320811">
        <w:tc>
          <w:tcPr>
            <w:tcW w:w="2943" w:type="dxa"/>
          </w:tcPr>
          <w:p w:rsidR="00320811" w:rsidRPr="00436835" w:rsidRDefault="00320811" w:rsidP="00320811">
            <w:pPr>
              <w:rPr>
                <w:rFonts w:asciiTheme="minorHAnsi" w:eastAsia="Times New Roman" w:hAnsiTheme="minorHAnsi" w:cstheme="minorHAnsi"/>
                <w:b/>
                <w:sz w:val="18"/>
                <w:szCs w:val="18"/>
                <w:lang w:eastAsia="es-ES"/>
              </w:rPr>
            </w:pPr>
          </w:p>
          <w:p w:rsidR="00320811" w:rsidRPr="00436835" w:rsidRDefault="00320811" w:rsidP="00320811">
            <w:pPr>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Duración de Contrato:</w:t>
            </w:r>
          </w:p>
        </w:tc>
        <w:tc>
          <w:tcPr>
            <w:tcW w:w="6111" w:type="dxa"/>
          </w:tcPr>
          <w:p w:rsidR="00320811" w:rsidRDefault="00320811" w:rsidP="00320811">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320811" w:rsidRPr="00436835" w:rsidRDefault="00320811" w:rsidP="00320811">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320811" w:rsidRPr="00436835" w:rsidTr="00320811">
        <w:tc>
          <w:tcPr>
            <w:tcW w:w="2943" w:type="dxa"/>
          </w:tcPr>
          <w:p w:rsidR="00320811" w:rsidRPr="00436835" w:rsidRDefault="00320811" w:rsidP="00320811">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Remuneración Mensual:</w:t>
            </w:r>
          </w:p>
        </w:tc>
        <w:tc>
          <w:tcPr>
            <w:tcW w:w="6111" w:type="dxa"/>
          </w:tcPr>
          <w:p w:rsidR="00320811" w:rsidRPr="00436835" w:rsidRDefault="00320811" w:rsidP="00320811">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eastAsia="es-ES"/>
              </w:rPr>
              <w:t>S/ 1,800.00  (Un Mil Ochocientos con 00/100 soles), incluidos los descuentos y beneficios de Ley.</w:t>
            </w:r>
          </w:p>
        </w:tc>
      </w:tr>
    </w:tbl>
    <w:p w:rsidR="00320811" w:rsidRDefault="00320811" w:rsidP="00320811">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320811" w:rsidRPr="00FE0768" w:rsidRDefault="00320811" w:rsidP="00320811">
      <w:pPr>
        <w:shd w:val="clear" w:color="auto" w:fill="CCC0D9" w:themeFill="accent4" w:themeFillTint="66"/>
        <w:contextualSpacing/>
        <w:rPr>
          <w:rFonts w:asciiTheme="minorHAnsi" w:hAnsiTheme="minorHAnsi" w:cstheme="minorHAnsi"/>
          <w:b/>
        </w:rPr>
      </w:pPr>
      <w:r>
        <w:rPr>
          <w:rFonts w:asciiTheme="minorHAnsi" w:hAnsiTheme="minorHAnsi" w:cstheme="minorHAnsi"/>
          <w:b/>
        </w:rPr>
        <w:t xml:space="preserve">ÍTEM N° 02 </w:t>
      </w:r>
      <w:r w:rsidRPr="00A73A55">
        <w:rPr>
          <w:rFonts w:asciiTheme="minorHAnsi" w:hAnsiTheme="minorHAnsi" w:cstheme="minorHAnsi"/>
          <w:b/>
        </w:rPr>
        <w:t xml:space="preserve">PERFIL DE PUESTO DE </w:t>
      </w:r>
      <w:r w:rsidRPr="00FE0768">
        <w:rPr>
          <w:rFonts w:asciiTheme="minorHAnsi" w:hAnsiTheme="minorHAnsi" w:cstheme="minorHAnsi"/>
          <w:b/>
        </w:rPr>
        <w:t>ESPECIALISTA EN</w:t>
      </w:r>
      <w:r>
        <w:rPr>
          <w:rFonts w:asciiTheme="minorHAnsi" w:hAnsiTheme="minorHAnsi" w:cstheme="minorHAnsi"/>
          <w:b/>
        </w:rPr>
        <w:t xml:space="preserve"> ABOGACÍA </w:t>
      </w:r>
    </w:p>
    <w:p w:rsidR="00320811" w:rsidRPr="008B2F63" w:rsidRDefault="00320811" w:rsidP="00320811">
      <w:pPr>
        <w:ind w:left="720"/>
        <w:contextualSpacing/>
        <w:rPr>
          <w:rFonts w:asciiTheme="minorHAnsi" w:hAnsiTheme="minorHAnsi" w:cstheme="minorHAnsi"/>
          <w:b/>
          <w:sz w:val="14"/>
        </w:rPr>
      </w:pP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hAnsiTheme="minorHAnsi" w:cstheme="minorHAnsi"/>
          <w:b/>
          <w:sz w:val="16"/>
          <w:szCs w:val="16"/>
        </w:rPr>
        <w:t>IDENTIFICACIÓN DEL PUESTO</w:t>
      </w:r>
    </w:p>
    <w:p w:rsidR="00320811" w:rsidRPr="00A73A55" w:rsidRDefault="00320811" w:rsidP="00320811">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Pr="00531374">
        <w:rPr>
          <w:rFonts w:asciiTheme="minorHAnsi" w:eastAsia="Times New Roman" w:hAnsiTheme="minorHAnsi" w:cstheme="minorHAnsi"/>
          <w:sz w:val="16"/>
          <w:szCs w:val="16"/>
          <w:u w:val="single"/>
          <w:lang w:val="es-ES" w:eastAsia="es-ES"/>
        </w:rPr>
        <w:t>OFICINA REGIONAL DE ASESORÍA JURÍDICA</w:t>
      </w:r>
    </w:p>
    <w:p w:rsidR="00320811" w:rsidRPr="00A73A55" w:rsidRDefault="00320811" w:rsidP="00320811">
      <w:pPr>
        <w:spacing w:after="0" w:line="240" w:lineRule="auto"/>
        <w:ind w:left="2832"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u w:val="single"/>
          <w:lang w:val="es-ES" w:eastAsia="es-ES"/>
        </w:rPr>
        <w:t>NO APLICA</w:t>
      </w:r>
    </w:p>
    <w:p w:rsidR="00320811" w:rsidRPr="00A73A55" w:rsidRDefault="00320811" w:rsidP="00320811">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Nombre del Puesto: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531374">
        <w:rPr>
          <w:rFonts w:asciiTheme="minorHAnsi" w:eastAsia="Times New Roman" w:hAnsiTheme="minorHAnsi" w:cstheme="minorHAnsi"/>
          <w:b/>
          <w:sz w:val="16"/>
          <w:szCs w:val="16"/>
          <w:u w:val="single"/>
          <w:lang w:val="es-ES" w:eastAsia="es-ES"/>
        </w:rPr>
        <w:t xml:space="preserve">ESPECIALISTA EN ABOGACIA </w:t>
      </w:r>
      <w:r>
        <w:rPr>
          <w:rFonts w:asciiTheme="minorHAnsi" w:eastAsia="Times New Roman" w:hAnsiTheme="minorHAnsi" w:cstheme="minorHAnsi"/>
          <w:b/>
          <w:sz w:val="16"/>
          <w:szCs w:val="16"/>
          <w:u w:val="single"/>
          <w:lang w:val="es-ES" w:eastAsia="es-ES"/>
        </w:rPr>
        <w:t>–</w:t>
      </w:r>
      <w:r w:rsidRPr="00531374">
        <w:rPr>
          <w:rFonts w:asciiTheme="minorHAnsi" w:eastAsia="Times New Roman" w:hAnsiTheme="minorHAnsi" w:cstheme="minorHAnsi"/>
          <w:b/>
          <w:sz w:val="16"/>
          <w:szCs w:val="16"/>
          <w:u w:val="single"/>
          <w:lang w:val="es-ES" w:eastAsia="es-ES"/>
        </w:rPr>
        <w:t xml:space="preserve"> </w:t>
      </w:r>
      <w:r>
        <w:rPr>
          <w:rFonts w:asciiTheme="minorHAnsi" w:eastAsia="Times New Roman" w:hAnsiTheme="minorHAnsi" w:cstheme="minorHAnsi"/>
          <w:b/>
          <w:sz w:val="16"/>
          <w:szCs w:val="16"/>
          <w:u w:val="single"/>
          <w:lang w:val="es-ES" w:eastAsia="es-ES"/>
        </w:rPr>
        <w:t>(</w:t>
      </w:r>
      <w:r w:rsidRPr="00531374">
        <w:rPr>
          <w:rFonts w:asciiTheme="minorHAnsi" w:eastAsia="Times New Roman" w:hAnsiTheme="minorHAnsi" w:cstheme="minorHAnsi"/>
          <w:b/>
          <w:sz w:val="16"/>
          <w:szCs w:val="16"/>
          <w:u w:val="single"/>
          <w:lang w:val="es-ES" w:eastAsia="es-ES"/>
        </w:rPr>
        <w:t xml:space="preserve">CODIGO </w:t>
      </w:r>
      <w:r>
        <w:rPr>
          <w:rFonts w:asciiTheme="minorHAnsi" w:eastAsia="Times New Roman" w:hAnsiTheme="minorHAnsi" w:cstheme="minorHAnsi"/>
          <w:b/>
          <w:sz w:val="16"/>
          <w:szCs w:val="16"/>
          <w:u w:val="single"/>
          <w:lang w:val="es-ES" w:eastAsia="es-ES"/>
        </w:rPr>
        <w:t xml:space="preserve">- </w:t>
      </w:r>
      <w:r w:rsidRPr="00531374">
        <w:rPr>
          <w:rFonts w:asciiTheme="minorHAnsi" w:eastAsia="Times New Roman" w:hAnsiTheme="minorHAnsi" w:cstheme="minorHAnsi"/>
          <w:b/>
          <w:sz w:val="16"/>
          <w:szCs w:val="16"/>
          <w:u w:val="single"/>
          <w:lang w:val="es-ES" w:eastAsia="es-ES"/>
        </w:rPr>
        <w:t>0710</w:t>
      </w:r>
      <w:r>
        <w:rPr>
          <w:rFonts w:asciiTheme="minorHAnsi" w:eastAsia="Times New Roman" w:hAnsiTheme="minorHAnsi" w:cstheme="minorHAnsi"/>
          <w:b/>
          <w:sz w:val="16"/>
          <w:szCs w:val="16"/>
          <w:u w:val="single"/>
          <w:lang w:val="es-ES" w:eastAsia="es-ES"/>
        </w:rPr>
        <w:t>)</w:t>
      </w:r>
    </w:p>
    <w:p w:rsidR="00320811" w:rsidRPr="00A73A55" w:rsidRDefault="00320811" w:rsidP="00320811">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sidRPr="00531374">
        <w:rPr>
          <w:rFonts w:asciiTheme="minorHAnsi" w:eastAsia="Times New Roman" w:hAnsiTheme="minorHAnsi" w:cstheme="minorHAnsi"/>
          <w:sz w:val="16"/>
          <w:szCs w:val="16"/>
          <w:u w:val="single"/>
          <w:lang w:val="es-ES" w:eastAsia="es-ES"/>
        </w:rPr>
        <w:t>DIRECTOR/A DE LA OFICINA REGIONAL DE ASESORÍA JURÍDICA</w:t>
      </w:r>
      <w:r>
        <w:rPr>
          <w:rFonts w:asciiTheme="minorHAnsi" w:eastAsia="Times New Roman" w:hAnsiTheme="minorHAnsi" w:cstheme="minorHAnsi"/>
          <w:sz w:val="16"/>
          <w:szCs w:val="16"/>
          <w:u w:val="single"/>
          <w:lang w:val="es-ES" w:eastAsia="es-ES"/>
        </w:rPr>
        <w:t>.</w:t>
      </w: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MISIÓN DEL PUESTO</w:t>
      </w:r>
    </w:p>
    <w:p w:rsidR="00320811" w:rsidRPr="00A73A55" w:rsidRDefault="00320811" w:rsidP="00320811">
      <w:pPr>
        <w:spacing w:after="0" w:line="240" w:lineRule="auto"/>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Resolver los Recursos de Apelación en vía Administrativa, que le sean derivados por la Dirección, tomando en cuenta la normatividad vigente y normas conexas, para emitir Opiniones Legales y/o Informes requeridos por las dependencias del Gobierno Regional de Huancavelica.</w:t>
      </w: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FUNCIONES DEL PUESTO</w:t>
      </w:r>
    </w:p>
    <w:p w:rsidR="00320811" w:rsidRDefault="00320811" w:rsidP="00320811">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Revisar y emitir Informes y Opiniones Legales, para resolver los Recursos de Apelación de Reconocimiento por cumplir 20, 25 y 30 años de Servicios al Estado, Subsidio por Gastos de Sepelio y Luto, Preparación de Clases y Reintegro por Movilidad y Refrigerio.</w:t>
      </w:r>
    </w:p>
    <w:p w:rsidR="00320811" w:rsidRDefault="00320811" w:rsidP="00320811">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resolver los Recursos de Apelación de Bonificación Especial del Decreto de Urgencia Nº 037-94-PCM, Bonificación Diferencial según Artículo 184º de la Ley Nº 25303.</w:t>
      </w:r>
    </w:p>
    <w:p w:rsidR="00320811" w:rsidRDefault="00320811" w:rsidP="00320811">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a fin de dar atención a los requerimientos de Cesión de Uso, Donaciones, Baja, Alta y Transferencia de Bienes.</w:t>
      </w:r>
    </w:p>
    <w:p w:rsidR="00320811" w:rsidRDefault="00320811" w:rsidP="00320811">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Aprobación de Directivas, normas de gestión, reglamentos y conformación de comités.</w:t>
      </w:r>
    </w:p>
    <w:p w:rsidR="00320811" w:rsidRDefault="00320811" w:rsidP="00320811">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dar recomendaciones pertinentes en seguridad jurídica referente a Prescripción Adquisitiva de Dominio, Subasta Pública de Bienes Muebles.</w:t>
      </w:r>
    </w:p>
    <w:p w:rsidR="00320811" w:rsidRPr="00531374" w:rsidRDefault="00320811" w:rsidP="00320811">
      <w:pPr>
        <w:numPr>
          <w:ilvl w:val="0"/>
          <w:numId w:val="37"/>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Otras funciones que le asigne el Director de la Oficina Regional de Asesoría Jurídica, relacionadas a la misión del puesto/órgano.</w:t>
      </w: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COORDINACIONES PRINCIPALES</w:t>
      </w:r>
    </w:p>
    <w:p w:rsidR="00320811" w:rsidRPr="00A73A55" w:rsidRDefault="00320811" w:rsidP="00320811">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b/>
          <w:sz w:val="16"/>
          <w:szCs w:val="16"/>
          <w:u w:val="single"/>
          <w:lang w:val="es-ES" w:eastAsia="es-ES"/>
        </w:rPr>
        <w:t>Coordinaciones internas</w:t>
      </w:r>
      <w:r w:rsidRPr="00A73A55">
        <w:rPr>
          <w:rFonts w:asciiTheme="minorHAnsi" w:eastAsia="Times New Roman" w:hAnsiTheme="minorHAnsi" w:cstheme="minorHAnsi"/>
          <w:sz w:val="16"/>
          <w:szCs w:val="16"/>
          <w:lang w:val="es-ES" w:eastAsia="es-ES"/>
        </w:rPr>
        <w:t>:</w:t>
      </w:r>
    </w:p>
    <w:p w:rsidR="00320811" w:rsidRDefault="00320811" w:rsidP="00320811">
      <w:pPr>
        <w:spacing w:after="0" w:line="240" w:lineRule="auto"/>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Coordinar con todos los órganos y unidades orgánicas del Gobierno Regional de Huancavelica.</w:t>
      </w:r>
    </w:p>
    <w:p w:rsidR="00320811" w:rsidRPr="00A73A55" w:rsidRDefault="00320811" w:rsidP="00320811">
      <w:pPr>
        <w:spacing w:after="0" w:line="240" w:lineRule="auto"/>
        <w:jc w:val="both"/>
        <w:rPr>
          <w:rFonts w:asciiTheme="minorHAnsi" w:eastAsia="Times New Roman" w:hAnsiTheme="minorHAnsi" w:cstheme="minorHAnsi"/>
          <w:b/>
          <w:sz w:val="16"/>
          <w:szCs w:val="16"/>
          <w:u w:val="single"/>
          <w:lang w:val="es-ES" w:eastAsia="es-ES"/>
        </w:rPr>
      </w:pPr>
      <w:r w:rsidRPr="00A73A55">
        <w:rPr>
          <w:rFonts w:asciiTheme="minorHAnsi" w:eastAsia="Times New Roman" w:hAnsiTheme="minorHAnsi" w:cstheme="minorHAnsi"/>
          <w:b/>
          <w:sz w:val="16"/>
          <w:szCs w:val="16"/>
          <w:u w:val="single"/>
          <w:lang w:val="es-ES" w:eastAsia="es-ES"/>
        </w:rPr>
        <w:t>Coordinaciones Externas:</w:t>
      </w:r>
    </w:p>
    <w:p w:rsidR="00320811" w:rsidRDefault="00320811" w:rsidP="00320811">
      <w:pPr>
        <w:spacing w:after="0" w:line="240" w:lineRule="auto"/>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SERVIR</w:t>
      </w:r>
      <w:r w:rsidRPr="00057C3A">
        <w:rPr>
          <w:rFonts w:asciiTheme="minorHAnsi" w:eastAsia="Times New Roman" w:hAnsiTheme="minorHAnsi" w:cstheme="minorHAnsi"/>
          <w:sz w:val="16"/>
          <w:szCs w:val="16"/>
          <w:lang w:val="es-ES" w:eastAsia="es-ES"/>
        </w:rPr>
        <w:t>, y otras entidades relacionadas al ejercicio de sus funciones.</w:t>
      </w:r>
    </w:p>
    <w:p w:rsidR="00320811" w:rsidRPr="00A73A55" w:rsidRDefault="00320811" w:rsidP="00320811">
      <w:pPr>
        <w:spacing w:after="0" w:line="240" w:lineRule="auto"/>
        <w:jc w:val="both"/>
        <w:rPr>
          <w:rFonts w:asciiTheme="minorHAnsi" w:eastAsia="Times New Roman" w:hAnsiTheme="minorHAnsi" w:cstheme="minorHAnsi"/>
          <w:sz w:val="16"/>
          <w:szCs w:val="16"/>
          <w:lang w:val="es-ES" w:eastAsia="es-ES"/>
        </w:rPr>
      </w:pPr>
    </w:p>
    <w:p w:rsidR="00320811" w:rsidRPr="00A73A55" w:rsidRDefault="00320811" w:rsidP="00320811">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FORMACIÓN ACADÉMICA</w:t>
      </w:r>
    </w:p>
    <w:p w:rsidR="00320811" w:rsidRPr="00A73A55" w:rsidRDefault="00320811" w:rsidP="00320811">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20811" w:rsidRPr="00A73A55" w:rsidTr="0032081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A)</w:t>
            </w:r>
            <w:r w:rsidRPr="00A73A55">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 xml:space="preserve">B) </w:t>
            </w:r>
            <w:r w:rsidRPr="00A73A55">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C)</w:t>
            </w:r>
            <w:r w:rsidRPr="00A73A55">
              <w:rPr>
                <w:rFonts w:asciiTheme="minorHAnsi" w:eastAsia="Times New Roman" w:hAnsiTheme="minorHAnsi" w:cstheme="minorHAnsi"/>
                <w:color w:val="000000"/>
                <w:sz w:val="16"/>
                <w:szCs w:val="16"/>
                <w:lang w:eastAsia="es-PE"/>
              </w:rPr>
              <w:t xml:space="preserve">  ¿Colegiatura?</w:t>
            </w:r>
          </w:p>
        </w:tc>
      </w:tr>
      <w:tr w:rsidR="00320811" w:rsidRPr="00A73A55" w:rsidTr="00320811">
        <w:trPr>
          <w:trHeight w:val="146"/>
          <w:jc w:val="center"/>
        </w:trPr>
        <w:tc>
          <w:tcPr>
            <w:tcW w:w="186" w:type="dxa"/>
            <w:tcBorders>
              <w:top w:val="nil"/>
              <w:left w:val="single" w:sz="4" w:space="0" w:color="A6A6A6"/>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Pr="00A73A55">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320811" w:rsidRPr="00A73A55" w:rsidRDefault="00320811" w:rsidP="00320811">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44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eastAsia="Times New Roman" w:cs="Calibri"/>
                <w:b/>
                <w:bCs/>
                <w:color w:val="000000"/>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146"/>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354"/>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320811" w:rsidRPr="00A73A55" w:rsidRDefault="00ED3BCC" w:rsidP="00320811">
            <w:pPr>
              <w:spacing w:after="0" w:line="240" w:lineRule="auto"/>
              <w:rPr>
                <w:rFonts w:asciiTheme="minorHAnsi" w:eastAsia="Times New Roman" w:hAnsiTheme="minorHAnsi" w:cstheme="minorHAnsi"/>
                <w:color w:val="000000"/>
                <w:sz w:val="16"/>
                <w:szCs w:val="16"/>
                <w:lang w:eastAsia="es-PE"/>
              </w:rPr>
            </w:pPr>
            <w:r>
              <w:rPr>
                <w:rFonts w:asciiTheme="minorHAnsi" w:eastAsia="Times New Roman" w:hAnsiTheme="minorHAnsi" w:cstheme="minorHAnsi"/>
                <w:noProof/>
                <w:color w:val="000000"/>
                <w:sz w:val="16"/>
                <w:szCs w:val="16"/>
                <w:lang w:eastAsia="es-PE"/>
              </w:rPr>
              <w:pict>
                <v:rect id="Rectángulo 220" o:spid="_x0000_s1330" style="position:absolute;margin-left:3.15pt;margin-top:8.4pt;width:211.5pt;height:48.75pt;z-index:25287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DggIAABc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Fzy5DggIA&#10;ABcFAAAOAAAAAAAAAAAAAAAAAC4CAABkcnMvZTJvRG9jLnhtbFBLAQItABQABgAIAAAAIQACPH75&#10;2wAAAAgBAAAPAAAAAAAAAAAAAAAAANwEAABkcnMvZG93bnJldi54bWxQSwUGAAAAAAQABADzAAAA&#10;5AUAAAAA&#10;" fillcolor="window" strokecolor="windowText" strokeweight="2pt">
                  <v:textbox>
                    <w:txbxContent>
                      <w:p w:rsidR="00320811" w:rsidRPr="00850056" w:rsidRDefault="00320811" w:rsidP="00320811">
                        <w:pPr>
                          <w:jc w:val="center"/>
                          <w:rPr>
                            <w:rFonts w:asciiTheme="minorHAnsi" w:hAnsiTheme="minorHAnsi" w:cstheme="minorHAnsi"/>
                            <w:sz w:val="18"/>
                            <w:szCs w:val="18"/>
                            <w:lang w:val="es-ES"/>
                          </w:rPr>
                        </w:pPr>
                        <w:r>
                          <w:rPr>
                            <w:rFonts w:asciiTheme="minorHAnsi" w:hAnsiTheme="minorHAnsi" w:cstheme="minorHAnsi"/>
                            <w:sz w:val="18"/>
                            <w:szCs w:val="18"/>
                            <w:lang w:val="es-ES"/>
                          </w:rPr>
                          <w:t>DERECHO</w:t>
                        </w:r>
                      </w:p>
                    </w:txbxContent>
                  </v:textbox>
                </v:rect>
              </w:pict>
            </w:r>
            <w:r w:rsidR="00320811" w:rsidRPr="00A73A55">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D)</w:t>
            </w:r>
            <w:r w:rsidRPr="00A73A55">
              <w:rPr>
                <w:rFonts w:asciiTheme="minorHAnsi" w:eastAsia="Times New Roman" w:hAnsiTheme="minorHAnsi" w:cstheme="minorHAnsi"/>
                <w:color w:val="000000"/>
                <w:sz w:val="16"/>
                <w:szCs w:val="16"/>
                <w:lang w:eastAsia="es-PE"/>
              </w:rPr>
              <w:t xml:space="preserve"> ¿Habilitación profesional?</w:t>
            </w:r>
          </w:p>
        </w:tc>
      </w:tr>
      <w:tr w:rsidR="00320811" w:rsidRPr="00A73A55" w:rsidTr="00320811">
        <w:trPr>
          <w:trHeight w:val="146"/>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r>
      <w:tr w:rsidR="00320811" w:rsidRPr="00A73A55" w:rsidTr="00320811">
        <w:trPr>
          <w:trHeight w:val="354"/>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320811" w:rsidRPr="00A73A55" w:rsidRDefault="00320811" w:rsidP="00320811">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44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eastAsia="Times New Roman" w:cs="Calibri"/>
                <w:b/>
                <w:bCs/>
                <w:color w:val="000000"/>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354"/>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Básica</w:t>
            </w:r>
            <w:r w:rsidRPr="00A73A55">
              <w:rPr>
                <w:rFonts w:asciiTheme="minorHAnsi" w:eastAsia="Times New Roman" w:hAnsiTheme="minorHAnsi" w:cstheme="minorHAnsi"/>
                <w:color w:val="000000"/>
                <w:sz w:val="16"/>
                <w:szCs w:val="16"/>
                <w:lang w:eastAsia="es-PE"/>
              </w:rPr>
              <w:br/>
              <w:t xml:space="preserve">(1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0811" w:rsidRPr="00A73A55" w:rsidRDefault="00320811" w:rsidP="00320811">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320811" w:rsidRPr="00A73A55" w:rsidRDefault="00320811" w:rsidP="00320811">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320811" w:rsidRPr="00A73A55" w:rsidRDefault="00ED3BCC" w:rsidP="00320811">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1" o:spid="_x0000_s1331" style="position:absolute;margin-left:-60pt;margin-top:4.6pt;width:211.5pt;height:48.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4WxuCB&#10;AgAAFwUAAA4AAAAAAAAAAAAAAAAALgIAAGRycy9lMm9Eb2MueG1sUEsBAi0AFAAGAAgAAAAhAC8b&#10;qFjeAAAACgEAAA8AAAAAAAAAAAAAAAAA2wQAAGRycy9kb3ducmV2LnhtbFBLBQYAAAAABAAEAPMA&#10;AADmBQAAAAA=&#10;" fillcolor="window" strokecolor="windowText" strokeweight="2pt">
                  <v:textbox>
                    <w:txbxContent>
                      <w:p w:rsidR="00320811" w:rsidRPr="00850056" w:rsidRDefault="00320811" w:rsidP="00320811">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296"/>
          <w:jc w:val="center"/>
        </w:trPr>
        <w:tc>
          <w:tcPr>
            <w:tcW w:w="186" w:type="dxa"/>
            <w:tcBorders>
              <w:top w:val="nil"/>
              <w:left w:val="single" w:sz="4" w:space="0" w:color="808080"/>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354"/>
          <w:jc w:val="center"/>
        </w:trPr>
        <w:tc>
          <w:tcPr>
            <w:tcW w:w="186" w:type="dxa"/>
            <w:tcBorders>
              <w:top w:val="nil"/>
              <w:left w:val="single" w:sz="4" w:space="0" w:color="808080"/>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Superior</w:t>
            </w:r>
            <w:r w:rsidRPr="00A73A55">
              <w:rPr>
                <w:rFonts w:asciiTheme="minorHAnsi" w:eastAsia="Times New Roman" w:hAnsiTheme="minorHAnsi" w:cstheme="minorHAnsi"/>
                <w:color w:val="000000"/>
                <w:sz w:val="16"/>
                <w:szCs w:val="16"/>
                <w:lang w:eastAsia="es-PE"/>
              </w:rPr>
              <w:br/>
              <w:t xml:space="preserve">(3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354"/>
          <w:jc w:val="center"/>
        </w:trPr>
        <w:tc>
          <w:tcPr>
            <w:tcW w:w="186" w:type="dxa"/>
            <w:tcBorders>
              <w:top w:val="nil"/>
              <w:left w:val="single" w:sz="4" w:space="0" w:color="808080"/>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75"/>
          <w:jc w:val="center"/>
        </w:trPr>
        <w:tc>
          <w:tcPr>
            <w:tcW w:w="18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320811" w:rsidRPr="00A73A55" w:rsidRDefault="00ED3BCC" w:rsidP="00320811">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2" o:spid="_x0000_s1332" style="position:absolute;margin-left:-74.85pt;margin-top:4.5pt;width:211.5pt;height:48.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En6&#10;PIWCAgAAFwUAAA4AAAAAAAAAAAAAAAAALgIAAGRycy9lMm9Eb2MueG1sUEsBAi0AFAAGAAgAAAAh&#10;AIH8+v3gAAAACgEAAA8AAAAAAAAAAAAAAAAA3AQAAGRycy9kb3ducmV2LnhtbFBLBQYAAAAABAAE&#10;APMAAADpBQAAAAA=&#10;" fillcolor="window" strokecolor="windowText" strokeweight="2pt">
                  <v:textbox>
                    <w:txbxContent>
                      <w:p w:rsidR="00320811" w:rsidRPr="0084244B" w:rsidRDefault="00320811" w:rsidP="0032081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296"/>
          <w:jc w:val="center"/>
        </w:trPr>
        <w:tc>
          <w:tcPr>
            <w:tcW w:w="186" w:type="dxa"/>
            <w:tcBorders>
              <w:top w:val="nil"/>
              <w:left w:val="single" w:sz="4" w:space="0" w:color="808080"/>
              <w:bottom w:val="nil"/>
              <w:right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lastRenderedPageBreak/>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20811" w:rsidRPr="00A73A55" w:rsidRDefault="00320811" w:rsidP="00320811">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20811" w:rsidRPr="00A73A55" w:rsidRDefault="00320811" w:rsidP="00320811">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20811" w:rsidRPr="00A73A55" w:rsidRDefault="00320811" w:rsidP="00320811">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320811" w:rsidRPr="00A73A55" w:rsidRDefault="00320811" w:rsidP="00320811">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354"/>
          <w:jc w:val="center"/>
        </w:trPr>
        <w:tc>
          <w:tcPr>
            <w:tcW w:w="186" w:type="dxa"/>
            <w:tcBorders>
              <w:top w:val="nil"/>
              <w:left w:val="single" w:sz="4" w:space="0" w:color="808080"/>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lastRenderedPageBreak/>
              <w:t> </w:t>
            </w:r>
          </w:p>
        </w:tc>
        <w:tc>
          <w:tcPr>
            <w:tcW w:w="356"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320811" w:rsidRPr="00A73A55" w:rsidRDefault="00320811" w:rsidP="00320811">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75"/>
          <w:jc w:val="center"/>
        </w:trPr>
        <w:tc>
          <w:tcPr>
            <w:tcW w:w="186" w:type="dxa"/>
            <w:tcBorders>
              <w:top w:val="nil"/>
              <w:left w:val="single" w:sz="4" w:space="0" w:color="808080"/>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320811" w:rsidRPr="00A73A55" w:rsidRDefault="00320811" w:rsidP="00320811">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320811" w:rsidRPr="00A73A55" w:rsidRDefault="00320811" w:rsidP="00320811">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320811" w:rsidRPr="00A73A55" w:rsidTr="00320811">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p w:rsidR="00320811" w:rsidRPr="00A73A55" w:rsidRDefault="00320811" w:rsidP="00320811">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320811" w:rsidRPr="00A73A55" w:rsidRDefault="00320811" w:rsidP="00320811">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320811" w:rsidRPr="00A73A55" w:rsidRDefault="00320811" w:rsidP="00320811">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320811" w:rsidRPr="00A73A55" w:rsidRDefault="00320811" w:rsidP="00320811">
            <w:pPr>
              <w:spacing w:after="0" w:line="240" w:lineRule="auto"/>
              <w:rPr>
                <w:rFonts w:eastAsia="Times New Roman" w:cs="Calibri"/>
                <w:color w:val="000000"/>
                <w:sz w:val="16"/>
                <w:szCs w:val="16"/>
                <w:lang w:eastAsia="es-PE"/>
              </w:rPr>
            </w:pPr>
          </w:p>
        </w:tc>
      </w:tr>
    </w:tbl>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CONOCIMIENTOS</w:t>
      </w:r>
    </w:p>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1"/>
        <w:tblW w:w="8842" w:type="dxa"/>
        <w:tblLook w:val="04A0" w:firstRow="1" w:lastRow="0" w:firstColumn="1" w:lastColumn="0" w:noHBand="0" w:noVBand="1"/>
      </w:tblPr>
      <w:tblGrid>
        <w:gridCol w:w="8842"/>
      </w:tblGrid>
      <w:tr w:rsidR="00320811" w:rsidRPr="00A73A55" w:rsidTr="00320811">
        <w:trPr>
          <w:trHeight w:val="311"/>
        </w:trPr>
        <w:tc>
          <w:tcPr>
            <w:tcW w:w="8842" w:type="dxa"/>
          </w:tcPr>
          <w:p w:rsidR="00320811" w:rsidRPr="00A73A55" w:rsidRDefault="00320811" w:rsidP="00320811">
            <w:pPr>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Conocimiento técnico normativo en Derecho Administrativo.</w:t>
            </w:r>
          </w:p>
        </w:tc>
      </w:tr>
    </w:tbl>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1"/>
        <w:tblW w:w="0" w:type="auto"/>
        <w:tblLook w:val="04A0" w:firstRow="1" w:lastRow="0" w:firstColumn="1" w:lastColumn="0" w:noHBand="0" w:noVBand="1"/>
      </w:tblPr>
      <w:tblGrid>
        <w:gridCol w:w="8828"/>
      </w:tblGrid>
      <w:tr w:rsidR="00320811" w:rsidRPr="00A73A55" w:rsidTr="00320811">
        <w:trPr>
          <w:trHeight w:val="164"/>
        </w:trPr>
        <w:tc>
          <w:tcPr>
            <w:tcW w:w="8828" w:type="dxa"/>
          </w:tcPr>
          <w:p w:rsidR="00320811" w:rsidRPr="00A73A55" w:rsidRDefault="00320811" w:rsidP="00320811">
            <w:pPr>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Especialización</w:t>
            </w:r>
            <w:r>
              <w:rPr>
                <w:rFonts w:asciiTheme="minorHAnsi" w:eastAsia="Times New Roman" w:hAnsiTheme="minorHAnsi" w:cstheme="minorHAnsi"/>
                <w:sz w:val="16"/>
                <w:szCs w:val="16"/>
                <w:lang w:val="es-ES" w:eastAsia="es-ES"/>
              </w:rPr>
              <w:t xml:space="preserve"> o Diplomado en Gestión Pública o </w:t>
            </w:r>
            <w:r w:rsidRPr="00531374">
              <w:rPr>
                <w:rFonts w:asciiTheme="minorHAnsi" w:eastAsia="Times New Roman" w:hAnsiTheme="minorHAnsi" w:cstheme="minorHAnsi"/>
                <w:sz w:val="16"/>
                <w:szCs w:val="16"/>
                <w:lang w:val="es-ES" w:eastAsia="es-ES"/>
              </w:rPr>
              <w:t xml:space="preserve">Derecho </w:t>
            </w:r>
            <w:r>
              <w:rPr>
                <w:rFonts w:asciiTheme="minorHAnsi" w:eastAsia="Times New Roman" w:hAnsiTheme="minorHAnsi" w:cstheme="minorHAnsi"/>
                <w:sz w:val="16"/>
                <w:szCs w:val="16"/>
                <w:lang w:val="es-ES" w:eastAsia="es-ES"/>
              </w:rPr>
              <w:t>o afines las funciones.</w:t>
            </w:r>
          </w:p>
        </w:tc>
      </w:tr>
    </w:tbl>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  Conocimientos de Ofimática e Idiomas/Dialectos</w:t>
      </w:r>
    </w:p>
    <w:tbl>
      <w:tblPr>
        <w:tblStyle w:val="Tablaconcuadrcula1081"/>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320811" w:rsidRPr="00A73A55" w:rsidTr="00320811">
        <w:tc>
          <w:tcPr>
            <w:tcW w:w="1064" w:type="dxa"/>
            <w:vMerge w:val="restart"/>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OFIMÁTICA</w:t>
            </w:r>
          </w:p>
        </w:tc>
        <w:tc>
          <w:tcPr>
            <w:tcW w:w="3390" w:type="dxa"/>
            <w:gridSpan w:val="4"/>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Nivel de dominio</w:t>
            </w:r>
          </w:p>
        </w:tc>
        <w:tc>
          <w:tcPr>
            <w:tcW w:w="1168" w:type="dxa"/>
            <w:vMerge w:val="restart"/>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IDIOMAS/</w:t>
            </w:r>
          </w:p>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DIALECTO</w:t>
            </w:r>
          </w:p>
        </w:tc>
        <w:tc>
          <w:tcPr>
            <w:tcW w:w="850"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731"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942"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r>
      <w:tr w:rsidR="00320811" w:rsidRPr="00A73A55" w:rsidTr="00320811">
        <w:tc>
          <w:tcPr>
            <w:tcW w:w="1064" w:type="dxa"/>
            <w:vMerge/>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790"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808"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c>
          <w:tcPr>
            <w:tcW w:w="1168" w:type="dxa"/>
            <w:vMerge/>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731"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r>
      <w:tr w:rsidR="00320811" w:rsidRPr="00A73A55" w:rsidTr="00320811">
        <w:tc>
          <w:tcPr>
            <w:tcW w:w="1064" w:type="dxa"/>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Procesador de Textos</w:t>
            </w:r>
          </w:p>
        </w:tc>
        <w:tc>
          <w:tcPr>
            <w:tcW w:w="790" w:type="dxa"/>
            <w:vAlign w:val="center"/>
          </w:tcPr>
          <w:p w:rsidR="00320811" w:rsidRPr="00A73A55" w:rsidRDefault="00320811" w:rsidP="00320811">
            <w:pPr>
              <w:jc w:val="center"/>
              <w:rPr>
                <w:rFonts w:asciiTheme="minorHAnsi" w:eastAsia="Times New Roman" w:hAnsiTheme="minorHAnsi" w:cstheme="minorHAnsi"/>
                <w:b/>
                <w:sz w:val="16"/>
                <w:szCs w:val="16"/>
                <w:lang w:val="es-ES" w:eastAsia="es-ES"/>
              </w:rPr>
            </w:pPr>
          </w:p>
        </w:tc>
        <w:tc>
          <w:tcPr>
            <w:tcW w:w="808"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1168" w:type="dxa"/>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Ingles</w:t>
            </w:r>
          </w:p>
        </w:tc>
        <w:tc>
          <w:tcPr>
            <w:tcW w:w="850"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320811" w:rsidRPr="00A73A55" w:rsidRDefault="00320811" w:rsidP="00320811">
            <w:pPr>
              <w:jc w:val="center"/>
              <w:rPr>
                <w:rFonts w:asciiTheme="minorHAnsi" w:eastAsia="Times New Roman" w:hAnsiTheme="minorHAnsi" w:cstheme="minorHAnsi"/>
                <w:b/>
                <w:sz w:val="16"/>
                <w:szCs w:val="16"/>
                <w:lang w:val="es-ES" w:eastAsia="es-ES"/>
              </w:rPr>
            </w:pPr>
          </w:p>
        </w:tc>
        <w:tc>
          <w:tcPr>
            <w:tcW w:w="942"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r>
      <w:tr w:rsidR="00320811" w:rsidRPr="00A73A55" w:rsidTr="00320811">
        <w:tc>
          <w:tcPr>
            <w:tcW w:w="1064" w:type="dxa"/>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Hojas de calculo</w:t>
            </w:r>
          </w:p>
        </w:tc>
        <w:tc>
          <w:tcPr>
            <w:tcW w:w="790" w:type="dxa"/>
            <w:vAlign w:val="center"/>
          </w:tcPr>
          <w:p w:rsidR="00320811" w:rsidRPr="00A73A55" w:rsidRDefault="00320811" w:rsidP="00320811">
            <w:pPr>
              <w:jc w:val="center"/>
              <w:rPr>
                <w:rFonts w:asciiTheme="minorHAnsi" w:eastAsia="Times New Roman" w:hAnsiTheme="minorHAnsi" w:cstheme="minorHAnsi"/>
                <w:b/>
                <w:sz w:val="16"/>
                <w:szCs w:val="16"/>
                <w:lang w:val="es-ES" w:eastAsia="es-ES"/>
              </w:rPr>
            </w:pPr>
          </w:p>
        </w:tc>
        <w:tc>
          <w:tcPr>
            <w:tcW w:w="808"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jc w:val="center"/>
              <w:rPr>
                <w:rFonts w:asciiTheme="minorHAnsi" w:eastAsia="Times New Roman" w:hAnsiTheme="minorHAnsi" w:cstheme="minorHAnsi"/>
                <w:b/>
                <w:sz w:val="16"/>
                <w:szCs w:val="16"/>
                <w:lang w:val="es-ES" w:eastAsia="es-ES"/>
              </w:rPr>
            </w:pPr>
          </w:p>
        </w:tc>
        <w:tc>
          <w:tcPr>
            <w:tcW w:w="1168" w:type="dxa"/>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Quechua</w:t>
            </w:r>
          </w:p>
        </w:tc>
        <w:tc>
          <w:tcPr>
            <w:tcW w:w="850"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320811" w:rsidRPr="00A73A55" w:rsidRDefault="00320811" w:rsidP="00320811">
            <w:pPr>
              <w:jc w:val="center"/>
              <w:rPr>
                <w:rFonts w:asciiTheme="minorHAnsi" w:eastAsia="Times New Roman" w:hAnsiTheme="minorHAnsi" w:cstheme="minorHAnsi"/>
                <w:b/>
                <w:sz w:val="16"/>
                <w:szCs w:val="16"/>
                <w:lang w:val="es-ES" w:eastAsia="es-ES"/>
              </w:rPr>
            </w:pPr>
          </w:p>
        </w:tc>
        <w:tc>
          <w:tcPr>
            <w:tcW w:w="942"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r>
      <w:tr w:rsidR="00320811" w:rsidRPr="00A73A55" w:rsidTr="00320811">
        <w:tc>
          <w:tcPr>
            <w:tcW w:w="1064" w:type="dxa"/>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Programa de Presentación</w:t>
            </w:r>
          </w:p>
        </w:tc>
        <w:tc>
          <w:tcPr>
            <w:tcW w:w="790" w:type="dxa"/>
            <w:vAlign w:val="center"/>
          </w:tcPr>
          <w:p w:rsidR="00320811" w:rsidRPr="00A73A55" w:rsidRDefault="00320811" w:rsidP="00320811">
            <w:pPr>
              <w:jc w:val="center"/>
              <w:rPr>
                <w:rFonts w:asciiTheme="minorHAnsi" w:eastAsia="Times New Roman" w:hAnsiTheme="minorHAnsi" w:cstheme="minorHAnsi"/>
                <w:b/>
                <w:sz w:val="16"/>
                <w:szCs w:val="16"/>
                <w:lang w:val="es-ES" w:eastAsia="es-ES"/>
              </w:rPr>
            </w:pPr>
          </w:p>
        </w:tc>
        <w:tc>
          <w:tcPr>
            <w:tcW w:w="808"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1168" w:type="dxa"/>
            <w:vAlign w:val="center"/>
          </w:tcPr>
          <w:p w:rsidR="00320811" w:rsidRPr="00A73A55" w:rsidRDefault="00320811" w:rsidP="00320811">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Otros (Especificar)</w:t>
            </w:r>
          </w:p>
        </w:tc>
        <w:tc>
          <w:tcPr>
            <w:tcW w:w="850" w:type="dxa"/>
            <w:vAlign w:val="center"/>
          </w:tcPr>
          <w:p w:rsidR="00320811" w:rsidRPr="00A73A55" w:rsidRDefault="00320811" w:rsidP="00320811">
            <w:pPr>
              <w:jc w:val="center"/>
              <w:rPr>
                <w:rFonts w:asciiTheme="minorHAnsi" w:eastAsia="Times New Roman" w:hAnsiTheme="minorHAnsi" w:cstheme="minorHAnsi"/>
                <w:sz w:val="16"/>
                <w:szCs w:val="16"/>
                <w:lang w:val="es-ES" w:eastAsia="es-ES"/>
              </w:rPr>
            </w:pPr>
          </w:p>
        </w:tc>
        <w:tc>
          <w:tcPr>
            <w:tcW w:w="731"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942"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c>
          <w:tcPr>
            <w:tcW w:w="850" w:type="dxa"/>
            <w:vAlign w:val="center"/>
          </w:tcPr>
          <w:p w:rsidR="00320811" w:rsidRPr="00A73A55" w:rsidRDefault="00320811" w:rsidP="00320811">
            <w:pPr>
              <w:rPr>
                <w:rFonts w:asciiTheme="minorHAnsi" w:eastAsia="Times New Roman" w:hAnsiTheme="minorHAnsi" w:cstheme="minorHAnsi"/>
                <w:sz w:val="16"/>
                <w:szCs w:val="16"/>
                <w:lang w:val="es-ES" w:eastAsia="es-ES"/>
              </w:rPr>
            </w:pPr>
          </w:p>
        </w:tc>
      </w:tr>
    </w:tbl>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EXPERIENCIA</w:t>
      </w:r>
    </w:p>
    <w:p w:rsidR="00320811" w:rsidRPr="00A73A55" w:rsidRDefault="00320811" w:rsidP="00320811">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general</w:t>
      </w:r>
    </w:p>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1"/>
        <w:tblW w:w="0" w:type="auto"/>
        <w:tblLook w:val="04A0" w:firstRow="1" w:lastRow="0" w:firstColumn="1" w:lastColumn="0" w:noHBand="0" w:noVBand="1"/>
      </w:tblPr>
      <w:tblGrid>
        <w:gridCol w:w="8828"/>
      </w:tblGrid>
      <w:tr w:rsidR="00320811" w:rsidRPr="00A73A55" w:rsidTr="00320811">
        <w:tc>
          <w:tcPr>
            <w:tcW w:w="8828" w:type="dxa"/>
          </w:tcPr>
          <w:p w:rsidR="00320811" w:rsidRPr="00A73A55" w:rsidRDefault="00320811" w:rsidP="00320811">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 años</w:t>
            </w:r>
          </w:p>
        </w:tc>
      </w:tr>
    </w:tbl>
    <w:p w:rsidR="00320811" w:rsidRPr="00A73A55" w:rsidRDefault="00320811" w:rsidP="00320811">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especifica</w:t>
      </w:r>
    </w:p>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1"/>
        <w:tblW w:w="0" w:type="auto"/>
        <w:tblLook w:val="04A0" w:firstRow="1" w:lastRow="0" w:firstColumn="1" w:lastColumn="0" w:noHBand="0" w:noVBand="1"/>
      </w:tblPr>
      <w:tblGrid>
        <w:gridCol w:w="8828"/>
      </w:tblGrid>
      <w:tr w:rsidR="00320811" w:rsidRPr="00A73A55" w:rsidTr="00320811">
        <w:tc>
          <w:tcPr>
            <w:tcW w:w="8828" w:type="dxa"/>
          </w:tcPr>
          <w:p w:rsidR="00320811" w:rsidRPr="00A73A55" w:rsidRDefault="00320811" w:rsidP="00320811">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01 año</w:t>
            </w:r>
          </w:p>
        </w:tc>
      </w:tr>
    </w:tbl>
    <w:p w:rsidR="00320811" w:rsidRPr="00A73A55" w:rsidRDefault="00320811" w:rsidP="00320811">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1"/>
        <w:tblW w:w="0" w:type="auto"/>
        <w:tblLook w:val="04A0" w:firstRow="1" w:lastRow="0" w:firstColumn="1" w:lastColumn="0" w:noHBand="0" w:noVBand="1"/>
      </w:tblPr>
      <w:tblGrid>
        <w:gridCol w:w="8828"/>
      </w:tblGrid>
      <w:tr w:rsidR="00320811" w:rsidRPr="00A73A55" w:rsidTr="00320811">
        <w:tc>
          <w:tcPr>
            <w:tcW w:w="8828" w:type="dxa"/>
          </w:tcPr>
          <w:p w:rsidR="00320811" w:rsidRPr="00A73A55" w:rsidRDefault="00320811" w:rsidP="00320811">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320811" w:rsidRPr="00A73A55" w:rsidRDefault="00320811" w:rsidP="00320811">
      <w:pPr>
        <w:spacing w:after="0" w:line="240" w:lineRule="auto"/>
        <w:rPr>
          <w:rFonts w:asciiTheme="minorHAnsi" w:eastAsia="Times New Roman" w:hAnsiTheme="minorHAnsi" w:cstheme="minorHAnsi"/>
          <w:b/>
          <w:sz w:val="16"/>
          <w:szCs w:val="16"/>
          <w:lang w:eastAsia="es-ES"/>
        </w:rPr>
      </w:pPr>
      <w:r w:rsidRPr="00A73A55">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320811" w:rsidRPr="00A73A55" w:rsidRDefault="00320811" w:rsidP="00320811">
      <w:pPr>
        <w:spacing w:after="0" w:line="240" w:lineRule="auto"/>
        <w:rPr>
          <w:rFonts w:asciiTheme="minorHAnsi" w:eastAsia="Times New Roman" w:hAnsiTheme="minorHAnsi" w:cstheme="minorHAnsi"/>
          <w:b/>
          <w:sz w:val="16"/>
          <w:szCs w:val="16"/>
          <w:lang w:eastAsia="es-ES"/>
        </w:rPr>
      </w:pPr>
    </w:p>
    <w:p w:rsidR="00320811" w:rsidRPr="00A73A55" w:rsidRDefault="00ED3BCC" w:rsidP="00320811">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6"/>
          <w:szCs w:val="16"/>
          <w:lang w:eastAsia="es-PE"/>
        </w:rPr>
        <w:pict>
          <v:rect id="Rectángulo 224" o:spid="_x0000_s1336" style="position:absolute;margin-left:201.45pt;margin-top:.6pt;width:18pt;height:18pt;z-index:25287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sYfgIAABY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" fillcolor="window" strokecolor="windowText" strokeweight="2pt">
            <v:textbox>
              <w:txbxContent>
                <w:p w:rsidR="00320811" w:rsidRDefault="00320811" w:rsidP="00320811">
                  <w:pPr>
                    <w:jc w:val="center"/>
                  </w:pPr>
                </w:p>
              </w:txbxContent>
            </v:textbox>
          </v:rect>
        </w:pict>
      </w:r>
      <w:r>
        <w:rPr>
          <w:rFonts w:asciiTheme="minorHAnsi" w:eastAsia="Times New Roman" w:hAnsiTheme="minorHAnsi" w:cstheme="minorHAnsi"/>
          <w:noProof/>
          <w:sz w:val="16"/>
          <w:szCs w:val="16"/>
          <w:lang w:eastAsia="es-PE"/>
        </w:rPr>
        <w:pict>
          <v:rect id="Rectángulo 225" o:spid="_x0000_s1337" style="position:absolute;margin-left:268.95pt;margin-top:.6pt;width:18pt;height:18pt;z-index:25287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uBdA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26" o:spid="_x0000_s1335" style="position:absolute;margin-left:141.45pt;margin-top:.6pt;width:18pt;height:18pt;z-index:25287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" fillcolor="window" strokecolor="windowText" strokeweight="2pt">
            <v:textbox>
              <w:txbxContent>
                <w:p w:rsidR="00320811" w:rsidRPr="00C263CD" w:rsidRDefault="00320811" w:rsidP="00320811">
                  <w:pPr>
                    <w:jc w:val="center"/>
                    <w:rPr>
                      <w:b/>
                      <w:sz w:val="16"/>
                    </w:rPr>
                  </w:pPr>
                </w:p>
                <w:p w:rsidR="00320811" w:rsidRPr="00C263CD" w:rsidRDefault="00320811" w:rsidP="00320811">
                  <w:pPr>
                    <w:jc w:val="center"/>
                    <w:rPr>
                      <w:b/>
                      <w:sz w:val="16"/>
                    </w:rPr>
                  </w:pPr>
                </w:p>
              </w:txbxContent>
            </v:textbox>
          </v:rect>
        </w:pict>
      </w:r>
      <w:r>
        <w:rPr>
          <w:rFonts w:asciiTheme="minorHAnsi" w:eastAsia="Times New Roman" w:hAnsiTheme="minorHAnsi" w:cstheme="minorHAnsi"/>
          <w:noProof/>
          <w:sz w:val="16"/>
          <w:szCs w:val="16"/>
          <w:lang w:eastAsia="es-PE"/>
        </w:rPr>
        <w:pict>
          <v:rect id="Rectángulo 227" o:spid="_x0000_s1333" style="position:absolute;margin-left:40.95pt;margin-top:.6pt;width:18pt;height:18pt;z-index:25287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" fillcolor="window" strokecolor="windowText" strokeweight="2pt"/>
        </w:pict>
      </w:r>
      <w:r>
        <w:rPr>
          <w:rFonts w:asciiTheme="minorHAnsi" w:eastAsia="Times New Roman" w:hAnsiTheme="minorHAnsi" w:cstheme="minorHAnsi"/>
          <w:noProof/>
          <w:sz w:val="16"/>
          <w:szCs w:val="16"/>
          <w:lang w:eastAsia="es-PE"/>
        </w:rPr>
        <w:pict>
          <v:rect id="Rectángulo 228" o:spid="_x0000_s1334" style="position:absolute;margin-left:94.1pt;margin-top:1pt;width:18pt;height:17.55pt;z-index:25287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" fillcolor="window" strokecolor="windowText" strokeweight="2pt">
            <v:textbox>
              <w:txbxContent>
                <w:p w:rsidR="00320811" w:rsidRPr="00320811" w:rsidRDefault="00320811" w:rsidP="00320811">
                  <w:pPr>
                    <w:jc w:val="center"/>
                    <w:rPr>
                      <w:b/>
                      <w:sz w:val="16"/>
                      <w:szCs w:val="16"/>
                      <w:lang w:val="es-ES"/>
                    </w:rPr>
                  </w:pPr>
                  <w:r>
                    <w:rPr>
                      <w:b/>
                      <w:sz w:val="16"/>
                      <w:szCs w:val="16"/>
                      <w:lang w:val="es-ES"/>
                    </w:rPr>
                    <w:t>X</w:t>
                  </w:r>
                </w:p>
              </w:txbxContent>
            </v:textbox>
          </v:rect>
        </w:pict>
      </w:r>
      <w:r>
        <w:rPr>
          <w:rFonts w:asciiTheme="minorHAnsi" w:eastAsia="Times New Roman" w:hAnsiTheme="minorHAnsi" w:cstheme="minorHAnsi"/>
          <w:noProof/>
          <w:sz w:val="16"/>
          <w:szCs w:val="16"/>
          <w:lang w:eastAsia="es-PE"/>
        </w:rPr>
        <w:pict>
          <v:rect id="Rectángulo 229" o:spid="_x0000_s1338" style="position:absolute;margin-left:347.7pt;margin-top:.6pt;width:18pt;height:18pt;z-index:25287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pGZzSXQCAAADBQAADgAAAAAA&#10;AAAAAAAAAAAuAgAAZHJzL2Uyb0RvYy54bWxQSwECLQAUAAYACAAAACEAhPlrc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30" o:spid="_x0000_s1339" style="position:absolute;margin-left:408.45pt;margin-top:.6pt;width:18pt;height:18pt;z-index:25287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SQcw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cbuSQcwIAAAMFAAAOAAAAAAAA&#10;AAAAAAAAAC4CAABkcnMvZTJvRG9jLnhtbFBLAQItABQABgAIAAAAIQDwPxqF3gAAAAgBAAAPAAAA&#10;AAAAAAAAAAAAAM0EAABkcnMvZG93bnJldi54bWxQSwUGAAAAAAQABADzAAAA2AUAAAAA&#10;" fillcolor="window" strokecolor="windowText" strokeweight="2pt"/>
        </w:pict>
      </w:r>
      <w:r w:rsidR="00320811" w:rsidRPr="00A73A55">
        <w:rPr>
          <w:rFonts w:asciiTheme="minorHAnsi" w:eastAsia="Times New Roman" w:hAnsiTheme="minorHAnsi" w:cstheme="minorHAnsi"/>
          <w:sz w:val="16"/>
          <w:szCs w:val="16"/>
          <w:lang w:val="es-ES" w:eastAsia="es-ES"/>
        </w:rPr>
        <w:t>Practicante              Auxiliar o</w:t>
      </w:r>
      <w:r w:rsidR="00320811" w:rsidRPr="00A73A55">
        <w:rPr>
          <w:rFonts w:asciiTheme="minorHAnsi" w:eastAsia="Times New Roman" w:hAnsiTheme="minorHAnsi" w:cstheme="minorHAnsi"/>
          <w:sz w:val="16"/>
          <w:szCs w:val="16"/>
          <w:lang w:val="es-ES" w:eastAsia="es-ES"/>
        </w:rPr>
        <w:tab/>
        <w:t xml:space="preserve">    Analista</w:t>
      </w:r>
      <w:r w:rsidR="00320811" w:rsidRPr="00A73A55">
        <w:rPr>
          <w:rFonts w:asciiTheme="minorHAnsi" w:eastAsia="Times New Roman" w:hAnsiTheme="minorHAnsi" w:cstheme="minorHAnsi"/>
          <w:sz w:val="16"/>
          <w:szCs w:val="16"/>
          <w:lang w:val="es-ES" w:eastAsia="es-ES"/>
        </w:rPr>
        <w:tab/>
        <w:t xml:space="preserve">           Especialista</w:t>
      </w:r>
      <w:r w:rsidR="00320811" w:rsidRPr="00A73A55">
        <w:rPr>
          <w:rFonts w:asciiTheme="minorHAnsi" w:eastAsia="Times New Roman" w:hAnsiTheme="minorHAnsi" w:cstheme="minorHAnsi"/>
          <w:sz w:val="16"/>
          <w:szCs w:val="16"/>
          <w:lang w:val="es-ES" w:eastAsia="es-ES"/>
        </w:rPr>
        <w:tab/>
        <w:t xml:space="preserve">     Supervisor/</w:t>
      </w:r>
      <w:r w:rsidR="00320811" w:rsidRPr="00A73A55">
        <w:rPr>
          <w:rFonts w:asciiTheme="minorHAnsi" w:eastAsia="Times New Roman" w:hAnsiTheme="minorHAnsi" w:cstheme="minorHAnsi"/>
          <w:sz w:val="16"/>
          <w:szCs w:val="16"/>
          <w:lang w:val="es-ES" w:eastAsia="es-ES"/>
        </w:rPr>
        <w:tab/>
        <w:t xml:space="preserve">    Jefe de área o</w:t>
      </w:r>
      <w:r w:rsidR="00320811" w:rsidRPr="00A73A55">
        <w:rPr>
          <w:rFonts w:asciiTheme="minorHAnsi" w:eastAsia="Times New Roman" w:hAnsiTheme="minorHAnsi" w:cstheme="minorHAnsi"/>
          <w:sz w:val="16"/>
          <w:szCs w:val="16"/>
          <w:lang w:val="es-ES" w:eastAsia="es-ES"/>
        </w:rPr>
        <w:tab/>
        <w:t xml:space="preserve">         Gerente o</w:t>
      </w:r>
    </w:p>
    <w:p w:rsidR="00320811" w:rsidRPr="00A73A55" w:rsidRDefault="00320811" w:rsidP="00320811">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320811" w:rsidRPr="00A73A55" w:rsidRDefault="00320811" w:rsidP="00320811">
      <w:pPr>
        <w:spacing w:after="0" w:line="240" w:lineRule="auto"/>
        <w:rPr>
          <w:rFonts w:asciiTheme="minorHAnsi" w:eastAsia="Times New Roman" w:hAnsiTheme="minorHAnsi" w:cstheme="minorHAnsi"/>
          <w:sz w:val="16"/>
          <w:szCs w:val="16"/>
          <w:lang w:val="es-ES" w:eastAsia="es-ES"/>
        </w:rPr>
      </w:pPr>
    </w:p>
    <w:p w:rsidR="00320811" w:rsidRPr="00A73A55" w:rsidRDefault="00320811" w:rsidP="00320811">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 xml:space="preserve">* Mencione </w:t>
      </w:r>
      <w:r w:rsidRPr="00A73A55">
        <w:rPr>
          <w:rFonts w:asciiTheme="minorHAnsi" w:eastAsia="Times New Roman" w:hAnsiTheme="minorHAnsi" w:cstheme="minorHAnsi"/>
          <w:b/>
          <w:sz w:val="16"/>
          <w:szCs w:val="16"/>
          <w:u w:val="single"/>
          <w:lang w:val="es-ES" w:eastAsia="es-ES"/>
        </w:rPr>
        <w:t>otros aspectos complementarios sobre el requisito de experiencia</w:t>
      </w:r>
      <w:r w:rsidRPr="00A73A55">
        <w:rPr>
          <w:rFonts w:asciiTheme="minorHAnsi" w:eastAsia="Times New Roman" w:hAnsiTheme="minorHAnsi" w:cstheme="minorHAnsi"/>
          <w:sz w:val="16"/>
          <w:szCs w:val="16"/>
          <w:lang w:val="es-ES" w:eastAsia="es-ES"/>
        </w:rPr>
        <w:t>; en caso existiera algo adicional para el puesto.</w:t>
      </w:r>
    </w:p>
    <w:tbl>
      <w:tblPr>
        <w:tblStyle w:val="Tablaconcuadrcula1081"/>
        <w:tblW w:w="0" w:type="auto"/>
        <w:tblLook w:val="04A0" w:firstRow="1" w:lastRow="0" w:firstColumn="1" w:lastColumn="0" w:noHBand="0" w:noVBand="1"/>
      </w:tblPr>
      <w:tblGrid>
        <w:gridCol w:w="8828"/>
      </w:tblGrid>
      <w:tr w:rsidR="00320811" w:rsidRPr="00A73A55" w:rsidTr="00320811">
        <w:tc>
          <w:tcPr>
            <w:tcW w:w="8828" w:type="dxa"/>
          </w:tcPr>
          <w:p w:rsidR="00320811" w:rsidRPr="00A73A55" w:rsidRDefault="00320811" w:rsidP="00320811">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r>
    </w:tbl>
    <w:p w:rsidR="00320811" w:rsidRPr="00A73A55" w:rsidRDefault="00320811" w:rsidP="00320811">
      <w:pPr>
        <w:spacing w:after="0" w:line="240" w:lineRule="auto"/>
        <w:rPr>
          <w:rFonts w:asciiTheme="minorHAnsi" w:eastAsia="Times New Roman" w:hAnsiTheme="minorHAnsi" w:cstheme="minorHAnsi"/>
          <w:sz w:val="16"/>
          <w:szCs w:val="16"/>
          <w:lang w:val="es-ES" w:eastAsia="es-ES"/>
        </w:rPr>
      </w:pP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HABILIDADES O COMPETENCIA</w:t>
      </w:r>
    </w:p>
    <w:tbl>
      <w:tblPr>
        <w:tblStyle w:val="Tablaconcuadrcula1081"/>
        <w:tblW w:w="0" w:type="auto"/>
        <w:tblLook w:val="04A0" w:firstRow="1" w:lastRow="0" w:firstColumn="1" w:lastColumn="0" w:noHBand="0" w:noVBand="1"/>
      </w:tblPr>
      <w:tblGrid>
        <w:gridCol w:w="8828"/>
      </w:tblGrid>
      <w:tr w:rsidR="00320811" w:rsidRPr="00A73A55" w:rsidTr="00320811">
        <w:tc>
          <w:tcPr>
            <w:tcW w:w="8828" w:type="dxa"/>
          </w:tcPr>
          <w:p w:rsidR="00320811" w:rsidRPr="00A73A55" w:rsidRDefault="00320811" w:rsidP="00320811">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 xml:space="preserve">Análisis, </w:t>
            </w:r>
            <w:r w:rsidRPr="00531374">
              <w:rPr>
                <w:rFonts w:asciiTheme="minorHAnsi" w:eastAsia="Times New Roman" w:hAnsiTheme="minorHAnsi" w:cstheme="minorHAnsi"/>
                <w:sz w:val="16"/>
                <w:szCs w:val="16"/>
                <w:lang w:val="es-ES" w:eastAsia="es-ES"/>
              </w:rPr>
              <w:t>Compromiso; Proactividad, Responsabilidad y Trabajo en Equipo</w:t>
            </w:r>
          </w:p>
        </w:tc>
      </w:tr>
    </w:tbl>
    <w:p w:rsidR="00320811" w:rsidRPr="00A73A55" w:rsidRDefault="00320811" w:rsidP="00320811">
      <w:pPr>
        <w:spacing w:after="0" w:line="240" w:lineRule="auto"/>
        <w:rPr>
          <w:rFonts w:asciiTheme="minorHAnsi" w:eastAsia="Times New Roman" w:hAnsiTheme="minorHAnsi" w:cstheme="minorHAnsi"/>
          <w:b/>
          <w:sz w:val="16"/>
          <w:szCs w:val="16"/>
          <w:lang w:eastAsia="es-ES"/>
        </w:rPr>
      </w:pP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REQUISITOS ADICIONALES</w:t>
      </w:r>
    </w:p>
    <w:tbl>
      <w:tblPr>
        <w:tblStyle w:val="Tablaconcuadrcula1081"/>
        <w:tblW w:w="0" w:type="auto"/>
        <w:tblLook w:val="04A0" w:firstRow="1" w:lastRow="0" w:firstColumn="1" w:lastColumn="0" w:noHBand="0" w:noVBand="1"/>
      </w:tblPr>
      <w:tblGrid>
        <w:gridCol w:w="8828"/>
      </w:tblGrid>
      <w:tr w:rsidR="00320811" w:rsidRPr="00A73A55" w:rsidTr="00320811">
        <w:tc>
          <w:tcPr>
            <w:tcW w:w="8828" w:type="dxa"/>
          </w:tcPr>
          <w:p w:rsidR="00320811" w:rsidRPr="00A73A55" w:rsidRDefault="00320811" w:rsidP="00320811">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320811" w:rsidRPr="00A73A55" w:rsidRDefault="00320811" w:rsidP="00320811">
      <w:pPr>
        <w:tabs>
          <w:tab w:val="left" w:pos="3703"/>
        </w:tabs>
        <w:ind w:left="720"/>
        <w:contextualSpacing/>
        <w:rPr>
          <w:rFonts w:asciiTheme="minorHAnsi" w:eastAsia="Times New Roman" w:hAnsiTheme="minorHAnsi" w:cs="Calibri"/>
          <w:sz w:val="2"/>
          <w:lang w:eastAsia="es-ES"/>
        </w:rPr>
      </w:pPr>
    </w:p>
    <w:p w:rsidR="00320811" w:rsidRPr="00A73A55" w:rsidRDefault="00320811" w:rsidP="00320811">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1081"/>
        <w:tblW w:w="8857" w:type="dxa"/>
        <w:tblLook w:val="04A0" w:firstRow="1" w:lastRow="0" w:firstColumn="1" w:lastColumn="0" w:noHBand="0" w:noVBand="1"/>
      </w:tblPr>
      <w:tblGrid>
        <w:gridCol w:w="2888"/>
        <w:gridCol w:w="5969"/>
      </w:tblGrid>
      <w:tr w:rsidR="00320811" w:rsidRPr="00A73A55" w:rsidTr="00320811">
        <w:trPr>
          <w:trHeight w:val="449"/>
        </w:trPr>
        <w:tc>
          <w:tcPr>
            <w:tcW w:w="2888" w:type="dxa"/>
          </w:tcPr>
          <w:p w:rsidR="00320811" w:rsidRPr="00A73A55" w:rsidRDefault="00320811" w:rsidP="00320811">
            <w:pPr>
              <w:rPr>
                <w:rFonts w:asciiTheme="minorHAnsi" w:eastAsia="Times New Roman" w:hAnsiTheme="minorHAnsi" w:cstheme="minorHAnsi"/>
                <w:b/>
                <w:sz w:val="18"/>
                <w:szCs w:val="18"/>
                <w:lang w:val="es-ES" w:eastAsia="es-ES"/>
              </w:rPr>
            </w:pPr>
          </w:p>
          <w:p w:rsidR="00320811" w:rsidRPr="00A73A55" w:rsidRDefault="00320811" w:rsidP="00320811">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320811" w:rsidRPr="00A73A55" w:rsidRDefault="00320811" w:rsidP="00320811">
            <w:pPr>
              <w:rPr>
                <w:rFonts w:asciiTheme="minorHAnsi" w:eastAsia="Times New Roman" w:hAnsiTheme="minorHAnsi" w:cstheme="minorHAnsi"/>
                <w:b/>
                <w:sz w:val="18"/>
                <w:szCs w:val="18"/>
                <w:lang w:val="es-ES" w:eastAsia="es-ES"/>
              </w:rPr>
            </w:pPr>
          </w:p>
        </w:tc>
        <w:tc>
          <w:tcPr>
            <w:tcW w:w="5969" w:type="dxa"/>
          </w:tcPr>
          <w:p w:rsidR="00320811" w:rsidRPr="0088200F" w:rsidRDefault="00320811" w:rsidP="00320811">
            <w:pPr>
              <w:jc w:val="both"/>
              <w:rPr>
                <w:rFonts w:asciiTheme="minorHAnsi" w:eastAsia="Times New Roman" w:hAnsiTheme="minorHAnsi" w:cstheme="minorHAnsi"/>
                <w:sz w:val="18"/>
                <w:szCs w:val="18"/>
                <w:lang w:val="es-ES" w:eastAsia="es-ES"/>
              </w:rPr>
            </w:pPr>
            <w:r w:rsidRPr="00531374">
              <w:rPr>
                <w:rFonts w:asciiTheme="minorHAnsi" w:eastAsia="Times New Roman" w:hAnsiTheme="minorHAnsi" w:cstheme="minorHAnsi"/>
                <w:sz w:val="18"/>
                <w:szCs w:val="16"/>
                <w:lang w:val="es-ES" w:eastAsia="es-ES"/>
              </w:rPr>
              <w:t>OFICINA REGIONAL DE ASESORÍA JURÍDICA</w:t>
            </w:r>
          </w:p>
        </w:tc>
      </w:tr>
      <w:tr w:rsidR="00320811" w:rsidRPr="00A73A55" w:rsidTr="00320811">
        <w:trPr>
          <w:trHeight w:val="488"/>
        </w:trPr>
        <w:tc>
          <w:tcPr>
            <w:tcW w:w="2888" w:type="dxa"/>
          </w:tcPr>
          <w:p w:rsidR="00320811" w:rsidRPr="00A73A55" w:rsidRDefault="00320811" w:rsidP="00320811">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5969" w:type="dxa"/>
          </w:tcPr>
          <w:p w:rsidR="00320811" w:rsidRDefault="00320811" w:rsidP="00320811">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partir de Suscripción del contrato </w:t>
            </w:r>
          </w:p>
          <w:p w:rsidR="00320811" w:rsidRPr="00A73A55" w:rsidRDefault="00320811" w:rsidP="00320811">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320811" w:rsidRPr="00A73A55" w:rsidTr="00320811">
        <w:trPr>
          <w:trHeight w:val="508"/>
        </w:trPr>
        <w:tc>
          <w:tcPr>
            <w:tcW w:w="2888" w:type="dxa"/>
          </w:tcPr>
          <w:p w:rsidR="00320811" w:rsidRPr="00A73A55" w:rsidRDefault="00320811" w:rsidP="00320811">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5969" w:type="dxa"/>
          </w:tcPr>
          <w:p w:rsidR="00320811" w:rsidRPr="00A73A55" w:rsidRDefault="00320811" w:rsidP="00320811">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eastAsia="es-ES"/>
              </w:rPr>
              <w:t>S/ 3,</w:t>
            </w:r>
            <w:r>
              <w:rPr>
                <w:rFonts w:asciiTheme="minorHAnsi" w:eastAsia="Times New Roman" w:hAnsiTheme="minorHAnsi" w:cstheme="minorHAnsi"/>
                <w:sz w:val="18"/>
                <w:szCs w:val="18"/>
                <w:lang w:eastAsia="es-ES"/>
              </w:rPr>
              <w:t>500</w:t>
            </w:r>
            <w:r w:rsidRPr="00A73A55">
              <w:rPr>
                <w:rFonts w:asciiTheme="minorHAnsi" w:eastAsia="Times New Roman" w:hAnsiTheme="minorHAnsi" w:cstheme="minorHAnsi"/>
                <w:sz w:val="18"/>
                <w:szCs w:val="18"/>
                <w:lang w:eastAsia="es-ES"/>
              </w:rPr>
              <w:t xml:space="preserve">.00  (Tres Mil </w:t>
            </w:r>
            <w:r>
              <w:rPr>
                <w:rFonts w:asciiTheme="minorHAnsi" w:eastAsia="Times New Roman" w:hAnsiTheme="minorHAnsi" w:cstheme="minorHAnsi"/>
                <w:sz w:val="18"/>
                <w:szCs w:val="18"/>
                <w:lang w:eastAsia="es-ES"/>
              </w:rPr>
              <w:t xml:space="preserve">Quinientos </w:t>
            </w:r>
            <w:r w:rsidRPr="00A73A55">
              <w:rPr>
                <w:rFonts w:asciiTheme="minorHAnsi" w:eastAsia="Times New Roman" w:hAnsiTheme="minorHAnsi" w:cstheme="minorHAnsi"/>
                <w:sz w:val="18"/>
                <w:szCs w:val="18"/>
                <w:lang w:eastAsia="es-ES"/>
              </w:rPr>
              <w:t>con 00/100 soles), incluidos los descuentos y beneficios de Ley.</w:t>
            </w:r>
          </w:p>
        </w:tc>
      </w:tr>
    </w:tbl>
    <w:p w:rsidR="001A606F" w:rsidRDefault="001A606F" w:rsidP="001A606F">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1A606F" w:rsidRDefault="001A606F" w:rsidP="001A606F">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1A606F" w:rsidRDefault="001A606F" w:rsidP="001A606F">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1A606F" w:rsidRDefault="001A606F" w:rsidP="001A606F">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lastRenderedPageBreak/>
        <w:t>CRONOGRAMA Y ETAPAS DEL PROCESO</w:t>
      </w:r>
    </w:p>
    <w:p w:rsidR="005A515E" w:rsidRPr="005A515E" w:rsidRDefault="005A515E" w:rsidP="005A515E">
      <w:pPr>
        <w:pStyle w:val="Prrafodelista"/>
        <w:spacing w:after="0" w:line="240" w:lineRule="auto"/>
        <w:ind w:left="426"/>
        <w:jc w:val="both"/>
        <w:rPr>
          <w:rFonts w:asciiTheme="minorHAnsi" w:eastAsia="Times New Roman" w:hAnsiTheme="minorHAnsi" w:cstheme="minorHAnsi"/>
          <w:b/>
          <w:sz w:val="14"/>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F20404" w:rsidRPr="00F81100" w:rsidTr="00F22C6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0404" w:rsidRPr="00F81100" w:rsidRDefault="00F20404" w:rsidP="00F22C6F">
            <w:pPr>
              <w:contextualSpacing/>
              <w:jc w:val="center"/>
              <w:rPr>
                <w:rFonts w:asciiTheme="minorHAnsi" w:eastAsia="Times New Roman" w:hAnsiTheme="minorHAnsi" w:cstheme="minorHAnsi"/>
                <w:b/>
                <w:sz w:val="20"/>
                <w:szCs w:val="19"/>
                <w:lang w:val="es-ES" w:eastAsia="es-ES"/>
              </w:rPr>
            </w:pPr>
            <w:r w:rsidRPr="00F81100">
              <w:rPr>
                <w:rFonts w:asciiTheme="minorHAnsi" w:eastAsia="Times New Roman" w:hAnsiTheme="minorHAnsi" w:cstheme="minorHAnsi"/>
                <w:b/>
                <w:sz w:val="20"/>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0404" w:rsidRPr="00F81100" w:rsidRDefault="00F20404" w:rsidP="00F22C6F">
            <w:pPr>
              <w:contextualSpacing/>
              <w:jc w:val="center"/>
              <w:rPr>
                <w:rFonts w:asciiTheme="minorHAnsi" w:eastAsia="Times New Roman" w:hAnsiTheme="minorHAnsi" w:cstheme="minorHAnsi"/>
                <w:b/>
                <w:sz w:val="20"/>
                <w:szCs w:val="19"/>
                <w:lang w:val="es-ES" w:eastAsia="es-ES"/>
              </w:rPr>
            </w:pPr>
            <w:r w:rsidRPr="00F81100">
              <w:rPr>
                <w:rFonts w:asciiTheme="minorHAnsi" w:eastAsia="Times New Roman" w:hAnsiTheme="minorHAnsi" w:cstheme="minorHAnsi"/>
                <w:b/>
                <w:sz w:val="20"/>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0404" w:rsidRPr="00F81100" w:rsidRDefault="00F20404" w:rsidP="00F22C6F">
            <w:pPr>
              <w:contextualSpacing/>
              <w:jc w:val="center"/>
              <w:rPr>
                <w:rFonts w:asciiTheme="minorHAnsi" w:eastAsia="Times New Roman" w:hAnsiTheme="minorHAnsi" w:cstheme="minorHAnsi"/>
                <w:b/>
                <w:sz w:val="20"/>
                <w:szCs w:val="19"/>
                <w:lang w:val="es-ES" w:eastAsia="es-ES"/>
              </w:rPr>
            </w:pPr>
            <w:r w:rsidRPr="00F81100">
              <w:rPr>
                <w:rFonts w:asciiTheme="minorHAnsi" w:eastAsia="Times New Roman" w:hAnsiTheme="minorHAnsi" w:cstheme="minorHAnsi"/>
                <w:b/>
                <w:sz w:val="20"/>
                <w:szCs w:val="19"/>
                <w:lang w:val="es-ES" w:eastAsia="es-ES"/>
              </w:rPr>
              <w:t>ÁREA RESPONSABLE</w:t>
            </w:r>
          </w:p>
        </w:tc>
      </w:tr>
    </w:tbl>
    <w:p w:rsidR="00F20404" w:rsidRPr="00F81100" w:rsidRDefault="00F20404" w:rsidP="00F20404">
      <w:pPr>
        <w:spacing w:after="0" w:line="240" w:lineRule="auto"/>
        <w:ind w:left="720"/>
        <w:contextualSpacing/>
        <w:jc w:val="both"/>
        <w:rPr>
          <w:rFonts w:asciiTheme="minorHAnsi" w:eastAsia="Times New Roman" w:hAnsiTheme="minorHAnsi" w:cstheme="minorHAnsi"/>
          <w:b/>
          <w:color w:val="009900"/>
          <w:sz w:val="20"/>
          <w:szCs w:val="19"/>
          <w:lang w:val="es-ES" w:eastAsia="es-ES"/>
        </w:rPr>
      </w:pPr>
      <w:r w:rsidRPr="00F81100">
        <w:rPr>
          <w:rFonts w:asciiTheme="minorHAnsi" w:eastAsia="Times New Roman" w:hAnsiTheme="minorHAnsi" w:cstheme="minorHAnsi"/>
          <w:b/>
          <w:color w:val="009900"/>
          <w:sz w:val="20"/>
          <w:szCs w:val="19"/>
          <w:lang w:val="es-ES" w:eastAsia="es-ES"/>
        </w:rPr>
        <w:t xml:space="preserve">       </w:t>
      </w:r>
      <w:r w:rsidRPr="00F81100">
        <w:rPr>
          <w:rFonts w:asciiTheme="minorHAnsi" w:eastAsia="Times New Roman" w:hAnsiTheme="minorHAnsi" w:cstheme="minorHAnsi"/>
          <w:b/>
          <w:color w:val="002060"/>
          <w:sz w:val="2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F20404" w:rsidRPr="00F81100" w:rsidTr="00F22C6F">
        <w:trPr>
          <w:trHeight w:val="569"/>
        </w:trPr>
        <w:tc>
          <w:tcPr>
            <w:tcW w:w="419"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F20404" w:rsidRPr="00F81100" w:rsidRDefault="00F20404" w:rsidP="00F20404">
            <w:pPr>
              <w:contextualSpacing/>
              <w:jc w:val="both"/>
              <w:rPr>
                <w:rFonts w:asciiTheme="minorHAnsi" w:eastAsia="Times New Roman" w:hAnsiTheme="minorHAnsi" w:cstheme="minorHAnsi"/>
                <w:sz w:val="18"/>
                <w:szCs w:val="19"/>
                <w:lang w:eastAsia="es-ES"/>
              </w:rPr>
            </w:pPr>
            <w:r w:rsidRPr="00F81100">
              <w:rPr>
                <w:rFonts w:asciiTheme="minorHAnsi" w:eastAsia="Times New Roman" w:hAnsiTheme="minorHAnsi" w:cstheme="minorHAnsi"/>
                <w:sz w:val="18"/>
                <w:szCs w:val="19"/>
                <w:lang w:eastAsia="es-ES"/>
              </w:rPr>
              <w:t xml:space="preserve">Publicación y difusión de la convocatoria en el portal de SERVIR: </w:t>
            </w:r>
            <w:hyperlink r:id="rId9" w:history="1">
              <w:r w:rsidRPr="00F81100">
                <w:rPr>
                  <w:rStyle w:val="Hipervnculo"/>
                  <w:rFonts w:asciiTheme="minorHAnsi" w:eastAsia="Times New Roman" w:hAnsiTheme="minorHAnsi" w:cstheme="minorHAnsi"/>
                  <w:sz w:val="18"/>
                  <w:szCs w:val="19"/>
                  <w:lang w:eastAsia="es-ES"/>
                </w:rPr>
                <w:t>https://talentoperu.servir.gob.pe/</w:t>
              </w:r>
            </w:hyperlink>
            <w:r w:rsidRPr="00F81100">
              <w:rPr>
                <w:rFonts w:asciiTheme="minorHAnsi" w:eastAsia="Times New Roman" w:hAnsiTheme="minorHAnsi" w:cstheme="minorHAnsi"/>
                <w:sz w:val="18"/>
                <w:szCs w:val="19"/>
                <w:lang w:eastAsia="es-ES"/>
              </w:rPr>
              <w:t xml:space="preserve"> y en la página web Institucional </w:t>
            </w:r>
            <w:r w:rsidRPr="00F81100">
              <w:rPr>
                <w:rFonts w:asciiTheme="minorHAnsi" w:eastAsia="Times New Roman" w:hAnsiTheme="minorHAnsi" w:cstheme="minorHAnsi"/>
                <w:sz w:val="18"/>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F20404" w:rsidRPr="00F81100" w:rsidRDefault="0069100C" w:rsidP="00026281">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 xml:space="preserve">Del Jueves 14.11.19 al  Miércoles </w:t>
            </w:r>
            <w:r w:rsidR="00F20404" w:rsidRPr="00F81100">
              <w:rPr>
                <w:rFonts w:asciiTheme="minorHAnsi" w:eastAsia="Times New Roman" w:hAnsiTheme="minorHAnsi" w:cstheme="minorHAnsi"/>
                <w:b/>
                <w:color w:val="002060"/>
                <w:sz w:val="18"/>
                <w:szCs w:val="19"/>
                <w:lang w:val="es-ES" w:eastAsia="es-ES"/>
              </w:rPr>
              <w:t>2</w:t>
            </w:r>
            <w:r w:rsidRPr="00F81100">
              <w:rPr>
                <w:rFonts w:asciiTheme="minorHAnsi" w:eastAsia="Times New Roman" w:hAnsiTheme="minorHAnsi" w:cstheme="minorHAnsi"/>
                <w:b/>
                <w:color w:val="002060"/>
                <w:sz w:val="18"/>
                <w:szCs w:val="19"/>
                <w:lang w:val="es-ES" w:eastAsia="es-ES"/>
              </w:rPr>
              <w:t>7</w:t>
            </w:r>
            <w:r w:rsidR="00F20404" w:rsidRPr="00F81100">
              <w:rPr>
                <w:rFonts w:asciiTheme="minorHAnsi" w:eastAsia="Times New Roman" w:hAnsiTheme="minorHAnsi" w:cstheme="minorHAnsi"/>
                <w:b/>
                <w:color w:val="002060"/>
                <w:sz w:val="18"/>
                <w:szCs w:val="19"/>
                <w:lang w:val="es-ES" w:eastAsia="es-ES"/>
              </w:rPr>
              <w:t>.11.19</w:t>
            </w:r>
          </w:p>
        </w:tc>
        <w:tc>
          <w:tcPr>
            <w:tcW w:w="2409"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contextualSpacing/>
              <w:jc w:val="center"/>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Oficina de Gestión de  Recurso Humanos</w:t>
            </w:r>
          </w:p>
        </w:tc>
      </w:tr>
      <w:tr w:rsidR="00F20404" w:rsidRPr="00F81100"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b/>
                <w:color w:val="002060"/>
                <w:sz w:val="18"/>
                <w:szCs w:val="19"/>
                <w:lang w:val="es-ES" w:eastAsia="es-ES"/>
              </w:rPr>
            </w:pPr>
          </w:p>
          <w:p w:rsidR="00F20404" w:rsidRPr="00F81100" w:rsidRDefault="00F20404" w:rsidP="00F22C6F">
            <w:pPr>
              <w:contextualSpacing/>
              <w:jc w:val="center"/>
              <w:rPr>
                <w:rFonts w:asciiTheme="minorHAnsi" w:eastAsia="Times New Roman" w:hAnsiTheme="minorHAnsi" w:cstheme="minorHAnsi"/>
                <w:b/>
                <w:color w:val="002060"/>
                <w:sz w:val="18"/>
                <w:szCs w:val="19"/>
                <w:lang w:val="es-ES" w:eastAsia="es-ES"/>
              </w:rPr>
            </w:pPr>
          </w:p>
          <w:p w:rsidR="00F20404" w:rsidRPr="00F81100" w:rsidRDefault="0069100C" w:rsidP="00F22C6F">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Jueves 28</w:t>
            </w:r>
            <w:r w:rsidR="00026281" w:rsidRPr="00F81100">
              <w:rPr>
                <w:rFonts w:asciiTheme="minorHAnsi" w:eastAsia="Times New Roman" w:hAnsiTheme="minorHAnsi" w:cstheme="minorHAnsi"/>
                <w:b/>
                <w:color w:val="002060"/>
                <w:sz w:val="18"/>
                <w:szCs w:val="19"/>
                <w:lang w:val="es-ES" w:eastAsia="es-ES"/>
              </w:rPr>
              <w:t>.</w:t>
            </w:r>
            <w:r w:rsidR="00F20404" w:rsidRPr="00F81100">
              <w:rPr>
                <w:rFonts w:asciiTheme="minorHAnsi" w:eastAsia="Times New Roman" w:hAnsiTheme="minorHAnsi" w:cstheme="minorHAnsi"/>
                <w:b/>
                <w:color w:val="002060"/>
                <w:sz w:val="18"/>
                <w:szCs w:val="19"/>
                <w:lang w:val="es-ES" w:eastAsia="es-ES"/>
              </w:rPr>
              <w:t>11.19</w:t>
            </w:r>
          </w:p>
          <w:p w:rsidR="00F20404" w:rsidRPr="00F81100" w:rsidRDefault="00F20404" w:rsidP="00F22C6F">
            <w:pPr>
              <w:contextualSpacing/>
              <w:jc w:val="both"/>
              <w:rPr>
                <w:rFonts w:asciiTheme="minorHAnsi" w:eastAsia="Times New Roman" w:hAnsiTheme="minorHAnsi" w:cstheme="minorHAnsi"/>
                <w:b/>
                <w:color w:val="002060"/>
                <w:sz w:val="18"/>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center"/>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Oficina de Gestión de Recursos Humanos</w:t>
            </w:r>
          </w:p>
        </w:tc>
      </w:tr>
    </w:tbl>
    <w:p w:rsidR="00F20404" w:rsidRPr="00F81100" w:rsidRDefault="00F20404" w:rsidP="00F20404">
      <w:pPr>
        <w:shd w:val="clear" w:color="auto" w:fill="FBD4B4" w:themeFill="accent6" w:themeFillTint="66"/>
        <w:spacing w:after="0" w:line="240" w:lineRule="auto"/>
        <w:ind w:left="720"/>
        <w:contextualSpacing/>
        <w:jc w:val="both"/>
        <w:rPr>
          <w:rFonts w:asciiTheme="minorHAnsi" w:eastAsia="Times New Roman" w:hAnsiTheme="minorHAnsi" w:cstheme="minorHAnsi"/>
          <w:b/>
          <w:sz w:val="20"/>
          <w:szCs w:val="19"/>
          <w:lang w:val="es-ES" w:eastAsia="es-ES"/>
        </w:rPr>
      </w:pPr>
      <w:r w:rsidRPr="00F81100">
        <w:rPr>
          <w:rFonts w:asciiTheme="minorHAnsi" w:eastAsia="Times New Roman" w:hAnsiTheme="minorHAnsi" w:cstheme="minorHAnsi"/>
          <w:b/>
          <w:sz w:val="20"/>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F20404" w:rsidRPr="00F81100"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b/>
                <w:color w:val="002060"/>
                <w:sz w:val="18"/>
                <w:szCs w:val="19"/>
                <w:lang w:val="es-ES" w:eastAsia="es-ES"/>
              </w:rPr>
            </w:pPr>
          </w:p>
          <w:p w:rsidR="0069100C" w:rsidRPr="00F81100" w:rsidRDefault="0069100C" w:rsidP="0069100C">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Jueves 28.11.19</w:t>
            </w:r>
          </w:p>
          <w:p w:rsidR="00F20404" w:rsidRPr="00F81100" w:rsidRDefault="00F20404" w:rsidP="00026281">
            <w:pPr>
              <w:contextualSpacing/>
              <w:jc w:val="center"/>
              <w:rPr>
                <w:rFonts w:asciiTheme="minorHAnsi" w:eastAsia="Times New Roman" w:hAnsiTheme="minorHAnsi" w:cstheme="minorHAnsi"/>
                <w:b/>
                <w:color w:val="002060"/>
                <w:sz w:val="18"/>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r w:rsidR="00F20404" w:rsidRPr="00F81100" w:rsidTr="00F22C6F">
        <w:trPr>
          <w:trHeight w:val="683"/>
        </w:trPr>
        <w:tc>
          <w:tcPr>
            <w:tcW w:w="41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b/>
                <w:sz w:val="18"/>
                <w:szCs w:val="19"/>
                <w:lang w:val="es-ES" w:eastAsia="es-ES"/>
              </w:rPr>
            </w:pPr>
            <w:r w:rsidRPr="00F81100">
              <w:rPr>
                <w:rFonts w:asciiTheme="minorHAnsi" w:eastAsia="Times New Roman" w:hAnsiTheme="minorHAnsi" w:cstheme="minorHAnsi"/>
                <w:b/>
                <w:sz w:val="18"/>
                <w:szCs w:val="19"/>
                <w:lang w:val="es-ES" w:eastAsia="es-ES"/>
              </w:rPr>
              <w:t>Ejecución de:</w:t>
            </w:r>
          </w:p>
          <w:p w:rsidR="00F20404" w:rsidRPr="00F81100" w:rsidRDefault="00F20404" w:rsidP="00F22C6F">
            <w:pPr>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Evaluación técnica (Evaluación Escrita)</w:t>
            </w:r>
          </w:p>
        </w:tc>
        <w:tc>
          <w:tcPr>
            <w:tcW w:w="2127"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center"/>
              <w:rPr>
                <w:rFonts w:asciiTheme="minorHAnsi" w:eastAsia="Times New Roman" w:hAnsiTheme="minorHAnsi" w:cstheme="minorHAnsi"/>
                <w:b/>
                <w:color w:val="002060"/>
                <w:sz w:val="18"/>
                <w:szCs w:val="19"/>
                <w:lang w:val="es-ES" w:eastAsia="es-ES"/>
              </w:rPr>
            </w:pPr>
          </w:p>
          <w:p w:rsidR="00F20404" w:rsidRPr="00F81100" w:rsidRDefault="0069100C" w:rsidP="0069100C">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Viernes 29</w:t>
            </w:r>
            <w:r w:rsidR="00026281" w:rsidRPr="00F81100">
              <w:rPr>
                <w:rFonts w:asciiTheme="minorHAnsi" w:eastAsia="Times New Roman" w:hAnsiTheme="minorHAnsi" w:cstheme="minorHAnsi"/>
                <w:b/>
                <w:color w:val="002060"/>
                <w:sz w:val="18"/>
                <w:szCs w:val="19"/>
                <w:lang w:val="es-ES" w:eastAsia="es-ES"/>
              </w:rPr>
              <w:t>.11.19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r w:rsidR="00F20404" w:rsidRPr="00F81100"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b/>
                <w:sz w:val="18"/>
                <w:szCs w:val="19"/>
                <w:lang w:val="es-ES" w:eastAsia="es-ES"/>
              </w:rPr>
            </w:pPr>
            <w:r w:rsidRPr="00F81100">
              <w:rPr>
                <w:rFonts w:asciiTheme="minorHAnsi" w:eastAsia="Times New Roman" w:hAnsiTheme="minorHAnsi" w:cstheme="minorHAnsi"/>
                <w:b/>
                <w:sz w:val="18"/>
                <w:szCs w:val="19"/>
                <w:lang w:val="es-ES" w:eastAsia="es-ES"/>
              </w:rPr>
              <w:t>Evaluación de:</w:t>
            </w: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Calificación de evaluación técnica (eliminatorio).</w:t>
            </w: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Revisión de cumplimiento de requisitos y evaluación curricular (eliminatorio)</w:t>
            </w: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b/>
                <w:color w:val="002060"/>
                <w:sz w:val="18"/>
                <w:szCs w:val="19"/>
                <w:lang w:val="es-ES" w:eastAsia="es-ES"/>
              </w:rPr>
            </w:pPr>
          </w:p>
          <w:p w:rsidR="00F20404" w:rsidRPr="00F81100" w:rsidRDefault="00F20404" w:rsidP="00F22C6F">
            <w:pPr>
              <w:contextualSpacing/>
              <w:jc w:val="both"/>
              <w:rPr>
                <w:rFonts w:asciiTheme="minorHAnsi" w:eastAsia="Times New Roman" w:hAnsiTheme="minorHAnsi" w:cstheme="minorHAnsi"/>
                <w:b/>
                <w:color w:val="002060"/>
                <w:sz w:val="18"/>
                <w:szCs w:val="19"/>
                <w:lang w:val="es-ES" w:eastAsia="es-ES"/>
              </w:rPr>
            </w:pPr>
          </w:p>
          <w:p w:rsidR="00F20404" w:rsidRPr="00F81100" w:rsidRDefault="00F20404" w:rsidP="00F22C6F">
            <w:pPr>
              <w:contextualSpacing/>
              <w:jc w:val="both"/>
              <w:rPr>
                <w:rFonts w:asciiTheme="minorHAnsi" w:eastAsia="Times New Roman" w:hAnsiTheme="minorHAnsi" w:cstheme="minorHAnsi"/>
                <w:b/>
                <w:color w:val="002060"/>
                <w:sz w:val="18"/>
                <w:szCs w:val="19"/>
                <w:lang w:val="es-ES" w:eastAsia="es-ES"/>
              </w:rPr>
            </w:pPr>
          </w:p>
          <w:p w:rsidR="00F20404" w:rsidRPr="00F81100" w:rsidRDefault="0069100C" w:rsidP="00F22C6F">
            <w:pPr>
              <w:contextualSpacing/>
              <w:jc w:val="center"/>
              <w:rPr>
                <w:rFonts w:asciiTheme="minorHAnsi" w:eastAsia="Times New Roman" w:hAnsiTheme="minorHAnsi" w:cstheme="minorHAnsi"/>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Viernes 29.11.19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r w:rsidR="00F20404" w:rsidRPr="00F81100"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b/>
                <w:sz w:val="18"/>
                <w:szCs w:val="19"/>
                <w:lang w:val="es-ES" w:eastAsia="es-ES"/>
              </w:rPr>
            </w:pPr>
            <w:r w:rsidRPr="00F81100">
              <w:rPr>
                <w:rFonts w:asciiTheme="minorHAnsi" w:eastAsia="Times New Roman" w:hAnsiTheme="minorHAnsi" w:cstheme="minorHAnsi"/>
                <w:b/>
                <w:sz w:val="18"/>
                <w:szCs w:val="19"/>
                <w:lang w:val="es-ES" w:eastAsia="es-ES"/>
              </w:rPr>
              <w:t>Publicación de:</w:t>
            </w: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Resultado de evaluación técnica (evaluación Escrita).</w:t>
            </w:r>
          </w:p>
          <w:p w:rsidR="00F20404" w:rsidRPr="00F81100" w:rsidRDefault="00F20404" w:rsidP="00F20404">
            <w:pPr>
              <w:pStyle w:val="Prrafodelista"/>
              <w:numPr>
                <w:ilvl w:val="0"/>
                <w:numId w:val="14"/>
              </w:numPr>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Evaluación curricular.</w:t>
            </w:r>
          </w:p>
          <w:p w:rsidR="00F20404" w:rsidRPr="00F81100" w:rsidRDefault="00F20404" w:rsidP="00F20404">
            <w:pPr>
              <w:pStyle w:val="Prrafodelista"/>
              <w:numPr>
                <w:ilvl w:val="0"/>
                <w:numId w:val="14"/>
              </w:numPr>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center"/>
              <w:rPr>
                <w:rFonts w:asciiTheme="minorHAnsi" w:eastAsia="Times New Roman" w:hAnsiTheme="minorHAnsi" w:cstheme="minorHAnsi"/>
                <w:b/>
                <w:color w:val="002060"/>
                <w:sz w:val="18"/>
                <w:szCs w:val="19"/>
                <w:lang w:val="es-ES" w:eastAsia="es-ES"/>
              </w:rPr>
            </w:pPr>
          </w:p>
          <w:p w:rsidR="00F20404" w:rsidRPr="00F81100" w:rsidRDefault="00F81100" w:rsidP="00F22C6F">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Viernes 29.11.19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r w:rsidR="00F20404" w:rsidRPr="00F81100" w:rsidTr="00F22C6F">
        <w:tc>
          <w:tcPr>
            <w:tcW w:w="419"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F20404" w:rsidRPr="00F81100" w:rsidRDefault="00F81100" w:rsidP="00F81100">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Lunes 02</w:t>
            </w:r>
            <w:r w:rsidR="00F20404" w:rsidRPr="00F81100">
              <w:rPr>
                <w:rFonts w:asciiTheme="minorHAnsi" w:eastAsia="Times New Roman" w:hAnsiTheme="minorHAnsi" w:cstheme="minorHAnsi"/>
                <w:b/>
                <w:color w:val="002060"/>
                <w:sz w:val="18"/>
                <w:szCs w:val="19"/>
                <w:lang w:val="es-ES" w:eastAsia="es-ES"/>
              </w:rPr>
              <w:t>.1</w:t>
            </w:r>
            <w:r w:rsidRPr="00F81100">
              <w:rPr>
                <w:rFonts w:asciiTheme="minorHAnsi" w:eastAsia="Times New Roman" w:hAnsiTheme="minorHAnsi" w:cstheme="minorHAnsi"/>
                <w:b/>
                <w:color w:val="002060"/>
                <w:sz w:val="18"/>
                <w:szCs w:val="19"/>
                <w:lang w:val="es-ES" w:eastAsia="es-ES"/>
              </w:rPr>
              <w:t>2</w:t>
            </w:r>
            <w:r w:rsidR="00F20404" w:rsidRPr="00F81100">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r w:rsidR="00F20404" w:rsidRPr="00F81100" w:rsidTr="00F22C6F">
        <w:trPr>
          <w:trHeight w:val="657"/>
        </w:trPr>
        <w:tc>
          <w:tcPr>
            <w:tcW w:w="419"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F20404" w:rsidRPr="00F81100" w:rsidRDefault="00F81100" w:rsidP="00F22C6F">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Lunes 02.12.19</w:t>
            </w:r>
          </w:p>
        </w:tc>
        <w:tc>
          <w:tcPr>
            <w:tcW w:w="2409" w:type="dxa"/>
            <w:tcBorders>
              <w:top w:val="single" w:sz="4" w:space="0" w:color="auto"/>
              <w:left w:val="single" w:sz="4" w:space="0" w:color="auto"/>
              <w:bottom w:val="single" w:sz="4" w:space="0" w:color="auto"/>
              <w:right w:val="single" w:sz="4" w:space="0" w:color="auto"/>
            </w:tcBorders>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r w:rsidR="00F20404" w:rsidRPr="00F81100"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F20404" w:rsidRPr="00F81100" w:rsidRDefault="00F81100" w:rsidP="00F22C6F">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Lunes 02.12.19</w:t>
            </w:r>
          </w:p>
        </w:tc>
        <w:tc>
          <w:tcPr>
            <w:tcW w:w="240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r w:rsidR="00F20404" w:rsidRPr="00F81100"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F20404" w:rsidRPr="00F81100" w:rsidRDefault="00F81100" w:rsidP="00F81100">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Lunes 02.12.19</w:t>
            </w:r>
          </w:p>
        </w:tc>
        <w:tc>
          <w:tcPr>
            <w:tcW w:w="2409"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Comisión Permanente de Selección de Personal bajo el RLE. “CAS</w:t>
            </w:r>
          </w:p>
        </w:tc>
      </w:tr>
    </w:tbl>
    <w:p w:rsidR="00F20404" w:rsidRPr="00F81100" w:rsidRDefault="00F20404" w:rsidP="00F20404">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 w:val="20"/>
          <w:szCs w:val="19"/>
          <w:lang w:val="es-ES" w:eastAsia="es-ES"/>
        </w:rPr>
      </w:pPr>
      <w:r w:rsidRPr="00F81100">
        <w:rPr>
          <w:rFonts w:asciiTheme="minorHAnsi" w:eastAsia="Times New Roman" w:hAnsiTheme="minorHAnsi" w:cstheme="minorHAnsi"/>
          <w:b/>
          <w:color w:val="002060"/>
          <w:sz w:val="20"/>
          <w:szCs w:val="19"/>
          <w:lang w:val="es-ES" w:eastAsia="es-ES"/>
        </w:rPr>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F20404" w:rsidRPr="00F81100" w:rsidTr="00F22C6F">
        <w:trPr>
          <w:trHeight w:val="276"/>
        </w:trPr>
        <w:tc>
          <w:tcPr>
            <w:tcW w:w="471"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p>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both"/>
              <w:rPr>
                <w:rFonts w:asciiTheme="minorHAnsi" w:eastAsia="Times New Roman" w:hAnsiTheme="minorHAnsi" w:cstheme="minorHAnsi"/>
                <w:sz w:val="18"/>
                <w:szCs w:val="19"/>
                <w:lang w:val="es-ES" w:eastAsia="es-ES"/>
              </w:rPr>
            </w:pPr>
            <w:r w:rsidRPr="00F81100">
              <w:rPr>
                <w:rFonts w:asciiTheme="minorHAnsi" w:eastAsia="Times New Roman" w:hAnsiTheme="minorHAnsi" w:cstheme="minorHAnsi"/>
                <w:sz w:val="18"/>
                <w:szCs w:val="19"/>
                <w:lang w:val="es-ES" w:eastAsia="es-ES"/>
              </w:rPr>
              <w:t>Suscripción de contrato e inicio de actividades.</w:t>
            </w:r>
          </w:p>
        </w:tc>
        <w:tc>
          <w:tcPr>
            <w:tcW w:w="2126" w:type="dxa"/>
            <w:tcBorders>
              <w:top w:val="single" w:sz="4" w:space="0" w:color="auto"/>
              <w:left w:val="single" w:sz="4" w:space="0" w:color="auto"/>
              <w:bottom w:val="single" w:sz="4" w:space="0" w:color="auto"/>
              <w:right w:val="single" w:sz="4" w:space="0" w:color="auto"/>
            </w:tcBorders>
          </w:tcPr>
          <w:p w:rsidR="00F20404" w:rsidRPr="00F81100" w:rsidRDefault="00F81100" w:rsidP="00F81100">
            <w:pPr>
              <w:contextualSpacing/>
              <w:jc w:val="center"/>
              <w:rPr>
                <w:rFonts w:asciiTheme="minorHAnsi" w:eastAsia="Times New Roman" w:hAnsiTheme="minorHAnsi" w:cstheme="minorHAnsi"/>
                <w:b/>
                <w:color w:val="002060"/>
                <w:sz w:val="18"/>
                <w:szCs w:val="19"/>
                <w:lang w:val="es-ES" w:eastAsia="es-ES"/>
              </w:rPr>
            </w:pPr>
            <w:r w:rsidRPr="00F81100">
              <w:rPr>
                <w:rFonts w:asciiTheme="minorHAnsi" w:eastAsia="Times New Roman" w:hAnsiTheme="minorHAnsi" w:cstheme="minorHAnsi"/>
                <w:b/>
                <w:color w:val="002060"/>
                <w:sz w:val="18"/>
                <w:szCs w:val="19"/>
                <w:lang w:val="es-ES" w:eastAsia="es-ES"/>
              </w:rPr>
              <w:t>Martes 03</w:t>
            </w:r>
            <w:r w:rsidR="00026281" w:rsidRPr="00F81100">
              <w:rPr>
                <w:rFonts w:asciiTheme="minorHAnsi" w:eastAsia="Times New Roman" w:hAnsiTheme="minorHAnsi" w:cstheme="minorHAnsi"/>
                <w:b/>
                <w:color w:val="002060"/>
                <w:sz w:val="18"/>
                <w:szCs w:val="19"/>
                <w:lang w:val="es-ES" w:eastAsia="es-ES"/>
              </w:rPr>
              <w:t>.12</w:t>
            </w:r>
            <w:r w:rsidR="00F20404" w:rsidRPr="00F81100">
              <w:rPr>
                <w:rFonts w:asciiTheme="minorHAnsi" w:eastAsia="Times New Roman" w:hAnsiTheme="minorHAnsi" w:cstheme="minorHAnsi"/>
                <w:b/>
                <w:color w:val="002060"/>
                <w:sz w:val="18"/>
                <w:szCs w:val="19"/>
                <w:lang w:val="es-ES" w:eastAsia="es-ES"/>
              </w:rPr>
              <w:t>.19</w:t>
            </w:r>
          </w:p>
        </w:tc>
        <w:tc>
          <w:tcPr>
            <w:tcW w:w="2426" w:type="dxa"/>
            <w:tcBorders>
              <w:top w:val="single" w:sz="4" w:space="0" w:color="auto"/>
              <w:left w:val="single" w:sz="4" w:space="0" w:color="auto"/>
              <w:bottom w:val="single" w:sz="4" w:space="0" w:color="auto"/>
              <w:right w:val="single" w:sz="4" w:space="0" w:color="auto"/>
            </w:tcBorders>
            <w:hideMark/>
          </w:tcPr>
          <w:p w:rsidR="00F20404" w:rsidRPr="00F81100" w:rsidRDefault="00F20404" w:rsidP="00F22C6F">
            <w:pPr>
              <w:contextualSpacing/>
              <w:jc w:val="center"/>
              <w:rPr>
                <w:rFonts w:asciiTheme="minorHAnsi" w:eastAsia="Times New Roman" w:hAnsiTheme="minorHAnsi" w:cstheme="minorHAnsi"/>
                <w:b/>
                <w:color w:val="009900"/>
                <w:sz w:val="18"/>
                <w:szCs w:val="19"/>
                <w:lang w:val="es-ES" w:eastAsia="es-ES"/>
              </w:rPr>
            </w:pPr>
            <w:r w:rsidRPr="00F81100">
              <w:rPr>
                <w:rFonts w:asciiTheme="minorHAnsi" w:eastAsia="Times New Roman" w:hAnsiTheme="minorHAnsi" w:cstheme="minorHAnsi"/>
                <w:sz w:val="18"/>
                <w:szCs w:val="19"/>
                <w:lang w:val="es-ES" w:eastAsia="es-ES"/>
              </w:rPr>
              <w:t>Área de Escalafón</w:t>
            </w:r>
          </w:p>
        </w:tc>
      </w:tr>
    </w:tbl>
    <w:p w:rsidR="008926E4" w:rsidRPr="00292209" w:rsidRDefault="008926E4" w:rsidP="008926E4">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292209" w:rsidRDefault="008926E4" w:rsidP="008926E4">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lastRenderedPageBreak/>
        <w:t xml:space="preserve">PROCEDIMIENTO DE </w:t>
      </w:r>
      <w:r w:rsidR="00556CB4">
        <w:rPr>
          <w:rFonts w:asciiTheme="minorHAnsi" w:eastAsiaTheme="minorHAnsi" w:hAnsiTheme="minorHAnsi" w:cs="Arial-BoldMT"/>
          <w:b/>
          <w:bCs/>
          <w:color w:val="000000"/>
          <w:lang w:val="es-ES"/>
        </w:rPr>
        <w:t xml:space="preserve">SELECCIÓN </w:t>
      </w:r>
      <w:r>
        <w:rPr>
          <w:rFonts w:asciiTheme="minorHAnsi" w:eastAsiaTheme="minorHAnsi" w:hAnsiTheme="minorHAnsi" w:cs="Arial-BoldMT"/>
          <w:b/>
          <w:bCs/>
          <w:color w:val="000000"/>
          <w:lang w:val="es-ES"/>
        </w:rPr>
        <w:t>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51"/>
        <w:gridCol w:w="1920"/>
        <w:gridCol w:w="1100"/>
        <w:gridCol w:w="1668"/>
        <w:gridCol w:w="987"/>
        <w:gridCol w:w="2644"/>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 xml:space="preserve">Calificación de la documentación </w:t>
            </w:r>
            <w:proofErr w:type="spellStart"/>
            <w:r w:rsidRPr="00677807">
              <w:rPr>
                <w:rFonts w:asciiTheme="minorHAnsi" w:eastAsiaTheme="minorHAnsi" w:hAnsiTheme="minorHAnsi" w:cs="ArialMT"/>
                <w:sz w:val="16"/>
                <w:lang w:val="es-ES"/>
              </w:rPr>
              <w:t>sustentatoria</w:t>
            </w:r>
            <w:proofErr w:type="spellEnd"/>
            <w:r w:rsidRPr="00677807">
              <w:rPr>
                <w:rFonts w:asciiTheme="minorHAnsi" w:eastAsiaTheme="minorHAnsi" w:hAnsiTheme="minorHAnsi" w:cs="ArialMT"/>
                <w:sz w:val="16"/>
                <w:lang w:val="es-ES"/>
              </w:rPr>
              <w:t xml:space="preserve">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21422">
      <w:pPr>
        <w:pStyle w:val="Prrafodelista"/>
        <w:numPr>
          <w:ilvl w:val="1"/>
          <w:numId w:val="25"/>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w:t>
      </w:r>
      <w:proofErr w:type="spellStart"/>
      <w:r w:rsidR="003746F0">
        <w:rPr>
          <w:rFonts w:asciiTheme="minorHAnsi" w:eastAsia="Times New Roman" w:hAnsiTheme="minorHAnsi" w:cstheme="minorHAnsi"/>
          <w:lang w:val="es-ES" w:eastAsia="es-ES"/>
        </w:rPr>
        <w:t>sustentatoria</w:t>
      </w:r>
      <w:proofErr w:type="spellEnd"/>
      <w:r w:rsidR="003746F0">
        <w:rPr>
          <w:rFonts w:asciiTheme="minorHAnsi" w:eastAsia="Times New Roman" w:hAnsiTheme="minorHAnsi" w:cstheme="minorHAnsi"/>
          <w:lang w:val="es-ES" w:eastAsia="es-ES"/>
        </w:rPr>
        <w:t xml:space="preserve">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proofErr w:type="gramStart"/>
      <w:r w:rsidR="00B3759F"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w:t>
      </w:r>
      <w:proofErr w:type="gramEnd"/>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APELLIDOS Y </w:t>
      </w:r>
      <w:proofErr w:type="gramStart"/>
      <w:r w:rsidRPr="00677807">
        <w:rPr>
          <w:rFonts w:asciiTheme="minorHAnsi" w:eastAsia="Times New Roman" w:hAnsiTheme="minorHAnsi" w:cstheme="minorHAnsi"/>
          <w:sz w:val="18"/>
          <w:lang w:val="es-ES" w:eastAsia="es-ES"/>
        </w:rPr>
        <w:t>NOMBRES:…</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DNI:…</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roofErr w:type="gramStart"/>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w:t>
      </w:r>
      <w:proofErr w:type="spellStart"/>
      <w:r>
        <w:rPr>
          <w:rFonts w:asciiTheme="minorHAnsi" w:eastAsiaTheme="minorHAnsi" w:hAnsiTheme="minorHAnsi" w:cs="Arial-BoldMT"/>
          <w:bCs/>
          <w:color w:val="000000"/>
          <w:lang w:val="es-ES"/>
        </w:rPr>
        <w:t>sustentatoria</w:t>
      </w:r>
      <w:proofErr w:type="spellEnd"/>
      <w:r>
        <w:rPr>
          <w:rFonts w:asciiTheme="minorHAnsi" w:eastAsiaTheme="minorHAnsi" w:hAnsiTheme="minorHAnsi" w:cs="Arial-BoldMT"/>
          <w:bCs/>
          <w:color w:val="000000"/>
          <w:lang w:val="es-ES"/>
        </w:rPr>
        <w:t xml:space="preserve">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lastRenderedPageBreak/>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drawing>
          <wp:inline distT="0" distB="0" distL="0" distR="0">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A73A55" w:rsidRDefault="001724AA" w:rsidP="00531C21">
      <w:pPr>
        <w:autoSpaceDE w:val="0"/>
        <w:autoSpaceDN w:val="0"/>
        <w:adjustRightInd w:val="0"/>
        <w:spacing w:after="0" w:line="240" w:lineRule="auto"/>
        <w:ind w:left="720"/>
        <w:jc w:val="both"/>
        <w:rPr>
          <w:rFonts w:asciiTheme="minorHAnsi" w:eastAsiaTheme="minorHAnsi" w:hAnsiTheme="minorHAnsi" w:cs="ArialMT"/>
          <w:b/>
          <w:sz w:val="10"/>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r w:rsidR="0014723D" w:rsidRPr="0014723D">
        <w:rPr>
          <w:b/>
          <w:noProof/>
          <w:sz w:val="20"/>
          <w:lang w:eastAsia="es-PE"/>
        </w:rPr>
        <w:t xml:space="preserve"> </w:t>
      </w:r>
    </w:p>
    <w:p w:rsidR="00A73A55" w:rsidRPr="00471339" w:rsidRDefault="00A73A55"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E62601" w:rsidRPr="00A73A55"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sz w:val="1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lastRenderedPageBreak/>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sz w:val="12"/>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xml:space="preserve">: solo se revisará los currículos documentados de los candidatos que aprueben la Evaluación Técnica y se evaluará el cumplimiento de los requisitos mínimos, de acuerdo a la documentación </w:t>
      </w:r>
      <w:proofErr w:type="spellStart"/>
      <w:r>
        <w:rPr>
          <w:rFonts w:asciiTheme="minorHAnsi" w:eastAsiaTheme="minorHAnsi" w:hAnsiTheme="minorHAnsi" w:cs="ArialMT"/>
          <w:color w:val="000000"/>
          <w:lang w:val="es-ES"/>
        </w:rPr>
        <w:t>sustentatoria</w:t>
      </w:r>
      <w:proofErr w:type="spellEnd"/>
      <w:r>
        <w:rPr>
          <w:rFonts w:asciiTheme="minorHAnsi" w:eastAsiaTheme="minorHAnsi" w:hAnsiTheme="minorHAnsi" w:cs="ArialMT"/>
          <w:color w:val="000000"/>
          <w:lang w:val="es-ES"/>
        </w:rPr>
        <w:t xml:space="preserve">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Deberá acreditarse con copias simple de certificado de secundaria completa, certificado le estudios técnicos básicos o profesional técnico, diploma de bachiller, diploma de título o resolución que emite la universidad confiriendo el grado académico (de acuerdo a lo solicitado en el perfil de puesto).  </w:t>
      </w:r>
    </w:p>
    <w:p w:rsidR="00F21C0D"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F21C0D"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Se establece los cursos, programas de especialización y/o diplomados, que se requiere para ocupar el puesto; los mismos deberán acreditarse con copia simple de certificado, constancia u otro medio probatorio,</w:t>
      </w:r>
      <w:r w:rsidR="00595B6C">
        <w:rPr>
          <w:rFonts w:asciiTheme="minorHAnsi" w:eastAsiaTheme="minorHAnsi" w:hAnsiTheme="minorHAnsi" w:cs="Arial-BoldMT"/>
          <w:bCs/>
          <w:color w:val="000000"/>
          <w:lang w:val="es-ES"/>
        </w:rPr>
        <w:t xml:space="preserve"> con una antigüedad no mayor a 5</w:t>
      </w:r>
      <w:r w:rsidRPr="00F21C0D">
        <w:rPr>
          <w:rFonts w:asciiTheme="minorHAnsi" w:eastAsiaTheme="minorHAnsi" w:hAnsiTheme="minorHAnsi" w:cs="Arial-BoldMT"/>
          <w:bCs/>
          <w:color w:val="000000"/>
          <w:lang w:val="es-ES"/>
        </w:rPr>
        <w:t xml:space="preserve">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95B6C" w:rsidRPr="00595B6C" w:rsidRDefault="00595B6C" w:rsidP="00921422">
      <w:pPr>
        <w:pStyle w:val="Prrafodelista"/>
        <w:numPr>
          <w:ilvl w:val="0"/>
          <w:numId w:val="29"/>
        </w:numPr>
        <w:jc w:val="both"/>
        <w:rPr>
          <w:rFonts w:asciiTheme="minorHAnsi" w:eastAsiaTheme="minorHAnsi" w:hAnsiTheme="minorHAnsi" w:cs="Arial-BoldMT"/>
          <w:bCs/>
          <w:color w:val="000000"/>
          <w:lang w:val="es-ES"/>
        </w:rPr>
      </w:pPr>
      <w:r w:rsidRPr="00595B6C">
        <w:rPr>
          <w:rFonts w:asciiTheme="minorHAnsi" w:eastAsiaTheme="minorHAnsi" w:hAnsiTheme="minorHAnsi" w:cs="Arial-BoldMT"/>
          <w:bCs/>
          <w:color w:val="000000"/>
          <w:lang w:val="es-ES"/>
        </w:rPr>
        <w:t xml:space="preserve">Los cursos deberán ser en materias específicas relacionadas o afines a las funciones del puesto, los cuales deberán ser acumulativas en relación a lo solicitado en el perfil de puesto, esto incluye cualquier modalidad de capacitación: Cursos, Talleres, Seminarios, Conferencias, entre otros. </w:t>
      </w:r>
    </w:p>
    <w:p w:rsidR="00700DEA" w:rsidRPr="00F21C0D" w:rsidRDefault="00700DEA" w:rsidP="00700DEA">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lastRenderedPageBreak/>
        <w:t>Los Programas de especialización son programas de formación orientados a desarrollar determinadas habilidades y/o competencias en el campo profesional y laboral, deberán tener una duración no menos de 90 horas, y si son organizados por un ente rector, se podrá considerar desde ochenta (80) horas.</w:t>
      </w:r>
    </w:p>
    <w:p w:rsidR="00F21C0D" w:rsidRPr="00F21C0D" w:rsidRDefault="00F21C0D" w:rsidP="00F21C0D">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P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Diplomados en el marco de la Ley Universitaria deberán tener un mínimo de 24 créditos académicos.</w:t>
      </w:r>
    </w:p>
    <w:p w:rsidR="00F21C0D" w:rsidRPr="00F21C0D" w:rsidRDefault="00F21C0D" w:rsidP="00F21C0D">
      <w:pPr>
        <w:pStyle w:val="Prrafodelista"/>
        <w:autoSpaceDE w:val="0"/>
        <w:autoSpaceDN w:val="0"/>
        <w:adjustRightInd w:val="0"/>
        <w:spacing w:after="0" w:line="240" w:lineRule="auto"/>
        <w:ind w:left="709"/>
        <w:jc w:val="both"/>
        <w:rPr>
          <w:rFonts w:asciiTheme="minorHAnsi" w:eastAsiaTheme="minorHAnsi" w:hAnsiTheme="minorHAnsi" w:cs="Arial-BoldMT"/>
          <w:bCs/>
          <w:color w:val="000000"/>
          <w:lang w:val="es-ES"/>
        </w:rPr>
      </w:pP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700DEA">
      <w:pPr>
        <w:pStyle w:val="Prrafodelista"/>
        <w:numPr>
          <w:ilvl w:val="0"/>
          <w:numId w:val="5"/>
        </w:numPr>
        <w:autoSpaceDE w:val="0"/>
        <w:autoSpaceDN w:val="0"/>
        <w:adjustRightInd w:val="0"/>
        <w:spacing w:after="0" w:line="240" w:lineRule="auto"/>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 xml:space="preserve">Experiencia </w:t>
      </w:r>
      <w:r w:rsidR="00700DEA">
        <w:rPr>
          <w:rFonts w:asciiTheme="minorHAnsi" w:eastAsiaTheme="minorHAnsi" w:hAnsiTheme="minorHAnsi" w:cs="Arial-BoldMT"/>
          <w:b/>
          <w:bCs/>
          <w:color w:val="000000"/>
          <w:lang w:val="es-ES"/>
        </w:rPr>
        <w:t>Laboral</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sidRPr="00700DEA">
        <w:rPr>
          <w:rFonts w:asciiTheme="minorHAnsi" w:eastAsiaTheme="minorHAnsi" w:hAnsiTheme="minorHAnsi" w:cs="ArialMT"/>
          <w:lang w:val="es-ES"/>
        </w:rPr>
        <w:t xml:space="preserve">Deberá ser ACREDITADOS ÚNICAMENTE con copias simples de Contratos Laborales, Adendas, Certificados de Trabajo y/o Constancias Laborales, Resolución de Designación y/o </w:t>
      </w:r>
      <w:proofErr w:type="spellStart"/>
      <w:r w:rsidRPr="00700DEA">
        <w:rPr>
          <w:rFonts w:asciiTheme="minorHAnsi" w:eastAsiaTheme="minorHAnsi" w:hAnsiTheme="minorHAnsi" w:cs="ArialMT"/>
          <w:lang w:val="es-ES"/>
        </w:rPr>
        <w:t>encargatura</w:t>
      </w:r>
      <w:proofErr w:type="spellEnd"/>
      <w:r w:rsidRPr="00700DEA">
        <w:rPr>
          <w:rFonts w:asciiTheme="minorHAnsi" w:eastAsiaTheme="minorHAnsi" w:hAnsiTheme="minorHAnsi" w:cs="ArialMT"/>
          <w:lang w:val="es-ES"/>
        </w:rPr>
        <w:t>, Órdenes de Servicio, documentos que deberán indicar el inicio, así como la finalización de la prestación laboral.</w:t>
      </w:r>
    </w:p>
    <w:p w:rsidR="00700DEA" w:rsidRPr="00700DEA"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p>
    <w:p w:rsidR="00984982"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700DEA">
        <w:rPr>
          <w:rFonts w:asciiTheme="minorHAnsi" w:eastAsiaTheme="minorHAnsi" w:hAnsiTheme="minorHAnsi" w:cs="ArialMT"/>
          <w:color w:val="000000"/>
          <w:lang w:val="es-ES"/>
        </w:rPr>
        <w:t xml:space="preserve">El tiempo de experiencia laborar, se contabilizará desde el egreso de la formación académica correspondiente, por lo cual el postulante de </w:t>
      </w:r>
      <w:r w:rsidRPr="00700DEA">
        <w:rPr>
          <w:rFonts w:asciiTheme="minorHAnsi" w:eastAsiaTheme="minorHAnsi" w:hAnsiTheme="minorHAnsi" w:cs="ArialMT"/>
          <w:b/>
          <w:color w:val="000000"/>
          <w:u w:val="single"/>
          <w:lang w:val="es-ES"/>
        </w:rPr>
        <w:t>manera obligatoria deberá presentar la constancia de egreso</w:t>
      </w:r>
      <w:r w:rsidRPr="00700DEA">
        <w:rPr>
          <w:rFonts w:asciiTheme="minorHAnsi" w:eastAsiaTheme="minorHAnsi" w:hAnsiTheme="minorHAnsi" w:cs="ArialMT"/>
          <w:color w:val="000000"/>
          <w:lang w:val="es-ES"/>
        </w:rPr>
        <w:t xml:space="preserve"> en la presente etapa, caso contrario se contabilizará desde la fecha de emisión del documento de la formación académica que requiera el perfil (Diploma de Bachiller, Diploma de Título Profesional, etc.).</w:t>
      </w:r>
    </w:p>
    <w:p w:rsidR="00700DEA" w:rsidRPr="00A73A55"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sz w:val="14"/>
          <w:lang w:val="es-ES"/>
        </w:rPr>
      </w:pPr>
    </w:p>
    <w:p w:rsidR="00531C21" w:rsidRPr="00755EA8" w:rsidRDefault="00700DEA" w:rsidP="00531C21">
      <w:pPr>
        <w:autoSpaceDE w:val="0"/>
        <w:autoSpaceDN w:val="0"/>
        <w:adjustRightInd w:val="0"/>
        <w:spacing w:after="0" w:line="240" w:lineRule="auto"/>
        <w:ind w:left="1068"/>
        <w:jc w:val="both"/>
        <w:rPr>
          <w:i/>
          <w:u w:val="single"/>
        </w:rPr>
      </w:pPr>
      <w:r w:rsidRPr="00755EA8">
        <w:rPr>
          <w:i/>
          <w:u w:val="single"/>
        </w:rPr>
        <w:t xml:space="preserve">Solo se considerarán como experiencia profesional para el sector público, las prácticas profesionales y/o las prácticas profesionales realizadas durante el último año de estudios, en concordancia con el </w:t>
      </w:r>
      <w:r w:rsidR="00755EA8" w:rsidRPr="00755EA8">
        <w:rPr>
          <w:i/>
          <w:u w:val="single"/>
        </w:rPr>
        <w:t xml:space="preserve">Decreto Legislativo </w:t>
      </w:r>
      <w:r w:rsidRPr="00755EA8">
        <w:rPr>
          <w:i/>
          <w:u w:val="single"/>
        </w:rPr>
        <w:t>N° 1401 y su reglamento aprobado mediante el D.S. N°-2019-PCM.</w:t>
      </w:r>
    </w:p>
    <w:p w:rsidR="00755EA8" w:rsidRPr="00755EA8" w:rsidRDefault="00755EA8" w:rsidP="00531C21">
      <w:pPr>
        <w:autoSpaceDE w:val="0"/>
        <w:autoSpaceDN w:val="0"/>
        <w:adjustRightInd w:val="0"/>
        <w:spacing w:after="0" w:line="240" w:lineRule="auto"/>
        <w:ind w:left="1068"/>
        <w:jc w:val="both"/>
        <w:rPr>
          <w:i/>
          <w:u w:val="single"/>
        </w:rPr>
      </w:pPr>
    </w:p>
    <w:p w:rsidR="00755EA8" w:rsidRPr="00755EA8" w:rsidRDefault="00755EA8" w:rsidP="00531C21">
      <w:pPr>
        <w:autoSpaceDE w:val="0"/>
        <w:autoSpaceDN w:val="0"/>
        <w:adjustRightInd w:val="0"/>
        <w:spacing w:after="0" w:line="240" w:lineRule="auto"/>
        <w:ind w:left="1068"/>
        <w:jc w:val="both"/>
        <w:rPr>
          <w:i/>
          <w:u w:val="single"/>
        </w:rPr>
      </w:pPr>
      <w:r w:rsidRPr="00755EA8">
        <w:rPr>
          <w:i/>
          <w:u w:val="single"/>
        </w:rPr>
        <w:t>Para los casos de SECIGRA, se considerará como experiencia laboral únicamente el tiempo transcurrido después de haber egresado de la carrera profesional correspondiente. Para tal efecto en candidato deberá presentar la constancia de egresado y el certificado de SECIGRA Derecho otorgado por la Dirección de Promoción de Justicia de la Dirección</w:t>
      </w:r>
      <w:r w:rsidRPr="00755EA8">
        <w:rPr>
          <w:u w:val="single"/>
        </w:rPr>
        <w:t xml:space="preserve"> </w:t>
      </w:r>
      <w:r w:rsidRPr="00755EA8">
        <w:rPr>
          <w:i/>
          <w:u w:val="single"/>
        </w:rPr>
        <w:t>General de Justicia y Cultos del Ministerio de Justicia y Derechos Humanos.</w:t>
      </w:r>
    </w:p>
    <w:p w:rsidR="00755EA8" w:rsidRDefault="00755EA8" w:rsidP="00531C21">
      <w:pPr>
        <w:autoSpaceDE w:val="0"/>
        <w:autoSpaceDN w:val="0"/>
        <w:adjustRightInd w:val="0"/>
        <w:spacing w:after="0" w:line="240" w:lineRule="auto"/>
        <w:ind w:left="1068"/>
        <w:jc w:val="both"/>
      </w:pPr>
    </w:p>
    <w:p w:rsidR="00755EA8" w:rsidRDefault="00755EA8" w:rsidP="00531C21">
      <w:pPr>
        <w:autoSpaceDE w:val="0"/>
        <w:autoSpaceDN w:val="0"/>
        <w:adjustRightInd w:val="0"/>
        <w:spacing w:after="0" w:line="240" w:lineRule="auto"/>
        <w:ind w:left="1068"/>
        <w:jc w:val="both"/>
      </w:pPr>
      <w:r w:rsidRPr="00755EA8">
        <w:t xml:space="preserve">La experiencia especifica señalada en el perfil de puesto, será validada según lo declarado en el ANEXO N° 001 ficha de resumen curricular y/o </w:t>
      </w:r>
      <w:proofErr w:type="spellStart"/>
      <w:r w:rsidRPr="00755EA8">
        <w:t>Curriculum</w:t>
      </w:r>
      <w:proofErr w:type="spellEnd"/>
      <w:r w:rsidRPr="00755EA8">
        <w:t xml:space="preserve"> documentado.</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6"/>
          <w:lang w:val="es-ES"/>
        </w:rPr>
      </w:pPr>
    </w:p>
    <w:p w:rsidR="00531C21" w:rsidRPr="0092318F" w:rsidRDefault="00531C21" w:rsidP="00921422">
      <w:pPr>
        <w:pStyle w:val="Prrafodelista"/>
        <w:numPr>
          <w:ilvl w:val="0"/>
          <w:numId w:val="10"/>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lastRenderedPageBreak/>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641BC1"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sz w:val="10"/>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lastRenderedPageBreak/>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A73A55" w:rsidRDefault="00531C21" w:rsidP="00531C21">
      <w:pPr>
        <w:autoSpaceDE w:val="0"/>
        <w:autoSpaceDN w:val="0"/>
        <w:adjustRightInd w:val="0"/>
        <w:spacing w:after="0" w:line="240" w:lineRule="auto"/>
        <w:jc w:val="both"/>
        <w:rPr>
          <w:rFonts w:asciiTheme="minorHAnsi" w:eastAsiaTheme="minorHAnsi" w:hAnsiTheme="minorHAnsi" w:cs="ArialMT"/>
          <w:sz w:val="12"/>
          <w:lang w:val="es-ES"/>
        </w:rPr>
      </w:pP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w:t>
      </w:r>
      <w:r>
        <w:rPr>
          <w:rFonts w:asciiTheme="minorHAnsi" w:eastAsiaTheme="minorHAnsi" w:hAnsiTheme="minorHAnsi" w:cs="ArialMT"/>
          <w:color w:val="000000"/>
          <w:lang w:val="es-ES"/>
        </w:rPr>
        <w:lastRenderedPageBreak/>
        <w:t>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21422">
      <w:pPr>
        <w:pStyle w:val="Prrafodelista"/>
        <w:numPr>
          <w:ilvl w:val="2"/>
          <w:numId w:val="25"/>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 xml:space="preserve">Presentar copia </w:t>
      </w:r>
      <w:proofErr w:type="spellStart"/>
      <w:r w:rsidRPr="008C6C82">
        <w:rPr>
          <w:rFonts w:asciiTheme="minorHAnsi" w:eastAsiaTheme="minorHAnsi" w:hAnsiTheme="minorHAnsi" w:cs="ArialMT"/>
          <w:lang w:val="es-ES"/>
        </w:rPr>
        <w:t>fedatada</w:t>
      </w:r>
      <w:proofErr w:type="spellEnd"/>
      <w:r w:rsidRPr="008C6C82">
        <w:rPr>
          <w:rFonts w:asciiTheme="minorHAnsi" w:eastAsiaTheme="minorHAnsi" w:hAnsiTheme="minorHAnsi" w:cs="ArialMT"/>
          <w:lang w:val="es-ES"/>
        </w:rPr>
        <w:t xml:space="preserve">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921422">
      <w:pPr>
        <w:pStyle w:val="Prrafodelista"/>
        <w:numPr>
          <w:ilvl w:val="0"/>
          <w:numId w:val="8"/>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A515E" w:rsidRPr="0043786F" w:rsidRDefault="005A515E"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921422">
      <w:pPr>
        <w:pStyle w:val="Prrafodelista"/>
        <w:numPr>
          <w:ilvl w:val="0"/>
          <w:numId w:val="8"/>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A73A55"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sz w:val="12"/>
          <w:lang w:val="es-ES"/>
        </w:rPr>
      </w:pPr>
    </w:p>
    <w:p w:rsidR="00531C21" w:rsidRDefault="00531C21" w:rsidP="00921422">
      <w:pPr>
        <w:pStyle w:val="Prrafodelista"/>
        <w:numPr>
          <w:ilvl w:val="0"/>
          <w:numId w:val="18"/>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15"/>
        <w:gridCol w:w="345"/>
        <w:gridCol w:w="1138"/>
        <w:gridCol w:w="390"/>
        <w:gridCol w:w="1118"/>
        <w:gridCol w:w="1080"/>
        <w:gridCol w:w="353"/>
        <w:gridCol w:w="1718"/>
        <w:gridCol w:w="361"/>
        <w:gridCol w:w="1028"/>
      </w:tblGrid>
      <w:tr w:rsidR="00531C21" w:rsidRPr="005A515E" w:rsidTr="00A73A55">
        <w:trPr>
          <w:trHeight w:val="465"/>
          <w:jc w:val="center"/>
        </w:trPr>
        <w:tc>
          <w:tcPr>
            <w:tcW w:w="4106" w:type="dxa"/>
            <w:gridSpan w:val="5"/>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POR ETAPAS</w:t>
            </w:r>
          </w:p>
        </w:tc>
        <w:tc>
          <w:tcPr>
            <w:tcW w:w="1080" w:type="dxa"/>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TOTAL</w:t>
            </w:r>
          </w:p>
        </w:tc>
        <w:tc>
          <w:tcPr>
            <w:tcW w:w="2071" w:type="dxa"/>
            <w:gridSpan w:val="2"/>
            <w:shd w:val="clear" w:color="auto" w:fill="E5DFEC" w:themeFill="accent4" w:themeFillTint="33"/>
            <w:noWrap/>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BONIFICACIONES</w:t>
            </w:r>
          </w:p>
        </w:tc>
        <w:tc>
          <w:tcPr>
            <w:tcW w:w="1389" w:type="dxa"/>
            <w:gridSpan w:val="2"/>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465"/>
          <w:jc w:val="center"/>
        </w:trPr>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Técnica</w:t>
            </w:r>
          </w:p>
        </w:tc>
        <w:tc>
          <w:tcPr>
            <w:tcW w:w="34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38"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Curricular</w:t>
            </w:r>
          </w:p>
        </w:tc>
        <w:tc>
          <w:tcPr>
            <w:tcW w:w="390"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Entrevista Personal</w:t>
            </w:r>
          </w:p>
        </w:tc>
        <w:tc>
          <w:tcPr>
            <w:tcW w:w="1080" w:type="dxa"/>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 Puntaje Total</w:t>
            </w:r>
          </w:p>
        </w:tc>
        <w:tc>
          <w:tcPr>
            <w:tcW w:w="2071" w:type="dxa"/>
            <w:gridSpan w:val="2"/>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NO CORRESPONDE</w:t>
            </w:r>
          </w:p>
        </w:tc>
        <w:tc>
          <w:tcPr>
            <w:tcW w:w="1389" w:type="dxa"/>
            <w:gridSpan w:val="2"/>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801"/>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(+15)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879"/>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al personal licenciado de las fuerzas armadas (+10%)</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1478"/>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y al personal licenciado de las fuerzas armadas (+25%)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 xml:space="preserve">El </w:t>
      </w:r>
      <w:proofErr w:type="spellStart"/>
      <w:r>
        <w:rPr>
          <w:rFonts w:asciiTheme="minorHAnsi" w:hAnsiTheme="minorHAnsi" w:cs="Arial"/>
        </w:rPr>
        <w:t>Curriculum</w:t>
      </w:r>
      <w:proofErr w:type="spellEnd"/>
      <w:r>
        <w:rPr>
          <w:rFonts w:asciiTheme="minorHAnsi" w:hAnsiTheme="minorHAnsi" w:cs="Arial"/>
        </w:rPr>
        <w:t xml:space="preserve">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lastRenderedPageBreak/>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Pr="00A73A55" w:rsidRDefault="00531C21" w:rsidP="00531C21">
      <w:pPr>
        <w:spacing w:after="0" w:line="240" w:lineRule="auto"/>
        <w:ind w:left="315"/>
        <w:jc w:val="both"/>
        <w:rPr>
          <w:rFonts w:asciiTheme="minorHAnsi" w:hAnsiTheme="minorHAnsi" w:cs="Arial"/>
          <w:sz w:val="14"/>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A73A55"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sz w:val="14"/>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73A55" w:rsidRDefault="00A73A55" w:rsidP="00F140FC">
      <w:pPr>
        <w:spacing w:after="0"/>
        <w:jc w:val="center"/>
        <w:rPr>
          <w:rFonts w:asciiTheme="minorHAnsi" w:hAnsiTheme="minorHAnsi" w:cstheme="minorHAnsi"/>
          <w:b/>
          <w:sz w:val="18"/>
          <w:szCs w:val="18"/>
          <w:u w:val="single"/>
        </w:rPr>
      </w:pPr>
    </w:p>
    <w:p w:rsidR="00A73A55" w:rsidRDefault="00A73A55" w:rsidP="00F140FC">
      <w:pPr>
        <w:spacing w:after="0"/>
        <w:jc w:val="center"/>
        <w:rPr>
          <w:rFonts w:asciiTheme="minorHAnsi" w:hAnsiTheme="minorHAnsi" w:cstheme="minorHAnsi"/>
          <w:b/>
          <w:sz w:val="18"/>
          <w:szCs w:val="18"/>
          <w:u w:val="single"/>
        </w:rPr>
      </w:pPr>
    </w:p>
    <w:p w:rsidR="003118DF" w:rsidRDefault="003118DF"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7C22E7" w:rsidRDefault="007C22E7"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921422">
      <w:pPr>
        <w:numPr>
          <w:ilvl w:val="0"/>
          <w:numId w:val="20"/>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r w:rsidR="0014723D" w:rsidRPr="0014723D">
        <w:rPr>
          <w:b/>
          <w:noProof/>
          <w:sz w:val="20"/>
          <w:lang w:eastAsia="es-PE"/>
        </w:rPr>
        <w:t xml:space="preserve">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Provincia:………………………</w:t>
      </w:r>
      <w:r w:rsidR="00755EA8" w:rsidRPr="00DC61C8">
        <w:rPr>
          <w:rFonts w:asciiTheme="minorHAnsi" w:hAnsiTheme="minorHAnsi" w:cstheme="minorHAnsi"/>
          <w:b/>
          <w:sz w:val="18"/>
          <w:szCs w:val="18"/>
        </w:rPr>
        <w:t xml:space="preserve">…….. </w:t>
      </w:r>
      <w:proofErr w:type="gramStart"/>
      <w:r w:rsidR="00755EA8" w:rsidRPr="00DC61C8">
        <w:rPr>
          <w:rFonts w:asciiTheme="minorHAnsi" w:hAnsiTheme="minorHAnsi" w:cstheme="minorHAnsi"/>
          <w:b/>
          <w:sz w:val="18"/>
          <w:szCs w:val="18"/>
        </w:rPr>
        <w:t>Distrito:…</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Documento de </w:t>
      </w:r>
      <w:proofErr w:type="gramStart"/>
      <w:r w:rsidRPr="00DC61C8">
        <w:rPr>
          <w:rFonts w:asciiTheme="minorHAnsi" w:hAnsiTheme="minorHAnsi" w:cstheme="minorHAnsi"/>
          <w:b/>
          <w:sz w:val="18"/>
          <w:szCs w:val="18"/>
        </w:rPr>
        <w:t>Identidad:…</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Primarios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Secundarios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Colegi</w:t>
      </w:r>
      <w:r w:rsidR="008D7D2E">
        <w:rPr>
          <w:rFonts w:asciiTheme="minorHAnsi" w:hAnsiTheme="minorHAnsi" w:cstheme="minorHAnsi"/>
          <w:b/>
          <w:sz w:val="18"/>
          <w:szCs w:val="18"/>
        </w:rPr>
        <w:t xml:space="preserve">o Profesional (N° si aplica): </w:t>
      </w:r>
      <w:r w:rsidR="008D7D2E">
        <w:rPr>
          <w:rFonts w:asciiTheme="minorHAnsi" w:hAnsiTheme="minorHAnsi" w:cstheme="minorHAnsi"/>
          <w:b/>
          <w:sz w:val="18"/>
          <w:szCs w:val="18"/>
        </w:rPr>
        <w:tab/>
      </w:r>
      <w:r w:rsidRPr="00DC61C8">
        <w:rPr>
          <w:rFonts w:asciiTheme="minorHAnsi" w:hAnsiTheme="minorHAnsi" w:cstheme="minorHAnsi"/>
          <w:b/>
          <w:sz w:val="18"/>
          <w:szCs w:val="18"/>
        </w:rPr>
        <w:t>………………………………………………………………………………………</w:t>
      </w:r>
      <w:r w:rsidR="008D7D2E">
        <w:rPr>
          <w:rFonts w:asciiTheme="minorHAnsi" w:hAnsiTheme="minorHAnsi" w:cstheme="minorHAnsi"/>
          <w:b/>
          <w:sz w:val="18"/>
          <w:szCs w:val="18"/>
        </w:rPr>
        <w:t>…</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921422">
      <w:pPr>
        <w:numPr>
          <w:ilvl w:val="0"/>
          <w:numId w:val="20"/>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lastRenderedPageBreak/>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921422">
      <w:pPr>
        <w:numPr>
          <w:ilvl w:val="0"/>
          <w:numId w:val="21"/>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921422">
      <w:pPr>
        <w:numPr>
          <w:ilvl w:val="0"/>
          <w:numId w:val="21"/>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ED3BCC"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w:pict>
          <v:rect id="Rectángulo 467" o:spid="_x0000_s1082" style="position:absolute;left:0;text-align:left;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w:r>
      <w:proofErr w:type="gramStart"/>
      <w:r w:rsidR="00755EA8" w:rsidRPr="00DC61C8">
        <w:rPr>
          <w:rFonts w:asciiTheme="minorHAnsi" w:hAnsiTheme="minorHAnsi" w:cstheme="minorHAnsi"/>
          <w:sz w:val="18"/>
          <w:szCs w:val="18"/>
        </w:rPr>
        <w:t>Huancavelica:</w:t>
      </w:r>
      <w:r w:rsidR="00F140FC" w:rsidRPr="00DC61C8">
        <w:rPr>
          <w:rFonts w:asciiTheme="minorHAnsi" w:hAnsiTheme="minorHAnsi" w:cstheme="minorHAnsi"/>
          <w:sz w:val="18"/>
          <w:szCs w:val="18"/>
        </w:rPr>
        <w:t>…</w:t>
      </w:r>
      <w:proofErr w:type="gramEnd"/>
      <w:r w:rsidR="00F140FC" w:rsidRPr="00DC61C8">
        <w:rPr>
          <w:rFonts w:asciiTheme="minorHAnsi" w:hAnsiTheme="minorHAnsi" w:cstheme="minorHAnsi"/>
          <w:sz w:val="18"/>
          <w:szCs w:val="18"/>
        </w:rPr>
        <w:t>………………………………………………………………………………………………….</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3118DF" w:rsidRPr="00DC61C8" w:rsidRDefault="003118DF"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Yo, ……………………………………………………………………………………, identificado (a) con DNI N°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 xml:space="preserve">……,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ED3BC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8" o:spid="_x0000_s1081" style="position:absolute;left:0;text-align:left;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w:t>
      </w:r>
      <w:proofErr w:type="gramStart"/>
      <w:r w:rsidRPr="00751832">
        <w:rPr>
          <w:rFonts w:asciiTheme="minorHAnsi" w:hAnsiTheme="minorHAnsi" w:cstheme="minorHAnsi"/>
          <w:sz w:val="18"/>
        </w:rPr>
        <w:t>…….</w:t>
      </w:r>
      <w:proofErr w:type="gramEnd"/>
      <w:r w:rsidRPr="00751832">
        <w:rPr>
          <w:rFonts w:asciiTheme="minorHAnsi" w:hAnsiTheme="minorHAnsi" w:cstheme="minorHAnsi"/>
          <w:sz w:val="18"/>
        </w:rPr>
        <w:t>……,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ED3BC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9" o:spid="_x0000_s1080" style="position:absolute;left:0;text-align:left;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N° …</w:t>
      </w:r>
      <w:proofErr w:type="gramStart"/>
      <w:r w:rsidRPr="003C417E">
        <w:rPr>
          <w:sz w:val="18"/>
        </w:rPr>
        <w:t>…….</w:t>
      </w:r>
      <w:proofErr w:type="gramEnd"/>
      <w:r w:rsidRPr="003C417E">
        <w:rPr>
          <w:sz w:val="18"/>
        </w:rPr>
        <w:t xml:space="preserve">……,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ED3BC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0" o:spid="_x0000_s1079" style="position:absolute;left:0;text-align:left;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7"/>
        <w:gridCol w:w="1116"/>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6"/>
        <w:gridCol w:w="1117"/>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ED3BC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1" o:spid="_x0000_s1078" style="position:absolute;left:0;text-align:left;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Por la presente, </w:t>
      </w:r>
      <w:proofErr w:type="gramStart"/>
      <w:r w:rsidRPr="00751832">
        <w:rPr>
          <w:rFonts w:asciiTheme="minorHAnsi" w:hAnsiTheme="minorHAnsi" w:cstheme="minorHAnsi"/>
          <w:sz w:val="16"/>
          <w:szCs w:val="18"/>
        </w:rPr>
        <w:t>yo:…</w:t>
      </w:r>
      <w:proofErr w:type="gramEnd"/>
      <w:r w:rsidRPr="00751832">
        <w:rPr>
          <w:rFonts w:asciiTheme="minorHAnsi" w:hAnsiTheme="minorHAnsi" w:cstheme="minorHAnsi"/>
          <w:sz w:val="16"/>
          <w:szCs w:val="18"/>
        </w:rPr>
        <w:t>…………………………………………………………………………………………………………</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ED3BCC"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2 Rectángulo" o:spid="_x0000_s1077" style="position:absolute;left:0;text-align:left;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w:r>
      <w:r>
        <w:rPr>
          <w:rFonts w:asciiTheme="minorHAnsi" w:hAnsiTheme="minorHAnsi" w:cstheme="minorHAnsi"/>
          <w:noProof/>
          <w:sz w:val="16"/>
          <w:szCs w:val="18"/>
          <w:lang w:eastAsia="es-PE"/>
        </w:rPr>
        <w:pict>
          <v:rect id="27 Rectángulo" o:spid="_x0000_s1076" style="position:absolute;left:0;text-align:left;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w:r>
      <w:r w:rsidR="00F140FC"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ED3BCC"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4 Rectángulo" o:spid="_x0000_s1075" style="position:absolute;left:0;text-align:left;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w:r>
    </w:p>
    <w:p w:rsidR="00F140FC" w:rsidRPr="00751832" w:rsidRDefault="00ED3BCC" w:rsidP="00F140FC">
      <w:pPr>
        <w:tabs>
          <w:tab w:val="center" w:pos="4536"/>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5 Rectángulo" o:spid="_x0000_s1074" style="position:absolute;left:0;text-align:left;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w:r>
      <w:r w:rsidR="00F140FC" w:rsidRPr="00751832">
        <w:rPr>
          <w:rFonts w:asciiTheme="minorHAnsi" w:hAnsiTheme="minorHAnsi" w:cstheme="minorHAnsi"/>
          <w:sz w:val="16"/>
          <w:szCs w:val="18"/>
        </w:rPr>
        <w:t>Sistema Nacional de Pensiones:</w: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ED3BCC"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8 Rectángulo" o:spid="_x0000_s1073" style="position:absolute;left:0;text-align:left;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36 Rectángulo" o:spid="_x0000_s1072" style="position:absolute;left:0;text-align:left;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00ED3BCC">
        <w:rPr>
          <w:rFonts w:asciiTheme="minorHAnsi" w:hAnsiTheme="minorHAnsi" w:cstheme="minorHAnsi"/>
          <w:noProof/>
          <w:sz w:val="16"/>
          <w:szCs w:val="18"/>
          <w:lang w:eastAsia="es-PE"/>
        </w:rPr>
        <w:pict>
          <v:rect id="39 Rectángulo" o:spid="_x0000_s1071" style="position:absolute;left:0;text-align:left;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w:r>
    </w:p>
    <w:p w:rsidR="00F140FC" w:rsidRPr="00751832" w:rsidRDefault="00ED3BCC"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0 Rectángulo" o:spid="_x0000_s1070" style="position:absolute;left:0;text-align:left;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w:r>
      <w:r w:rsidR="00F140FC"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ED3BCC"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2 Rectángulo" o:spid="_x0000_s1069"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1 Rectángulo" o:spid="_x0000_s1068"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ED3BC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4 Rectángulo" o:spid="_x0000_s1067"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43 Rectángulo" o:spid="_x0000_s106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ED3BCC"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_x0000_s1065" style="position:absolute;left:0;text-align:left;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37 Rectángulo" o:spid="_x0000_s1064" style="position:absolute;left:0;text-align:left;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ED3BCC"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5 Rectángulo" o:spid="_x0000_s1063" style="position:absolute;left:0;text-align:left;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ED3BCC"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6 Rectángulo" o:spid="_x0000_s1062" style="position:absolute;left:0;text-align:left;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7 Rectángulo" o:spid="_x0000_s1061" style="position:absolute;left:0;text-align:left;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ED3BCC"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0 Rectángulo" o:spid="_x0000_s1060" style="position:absolute;left:0;text-align:left;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Pr>
          <w:rFonts w:asciiTheme="minorHAnsi" w:hAnsiTheme="minorHAnsi" w:cstheme="minorHAnsi"/>
          <w:noProof/>
          <w:sz w:val="16"/>
          <w:szCs w:val="18"/>
          <w:lang w:eastAsia="es-PE"/>
        </w:rPr>
        <w:pict>
          <v:rect id="49 Rectángulo" o:spid="_x0000_s1059" style="position:absolute;left:0;text-align:left;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w:r>
      <w:r w:rsidR="00F140FC" w:rsidRPr="00751832">
        <w:rPr>
          <w:rFonts w:asciiTheme="minorHAnsi" w:hAnsiTheme="minorHAnsi" w:cstheme="minorHAnsi"/>
          <w:sz w:val="16"/>
          <w:szCs w:val="18"/>
        </w:rPr>
        <w:t>PRIMA</w:t>
      </w:r>
    </w:p>
    <w:p w:rsidR="00F140FC" w:rsidRPr="00751832" w:rsidRDefault="00ED3BCC"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1 Rectángulo" o:spid="_x0000_s1058" style="position:absolute;left:0;text-align:left;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w:r>
      <w:r>
        <w:rPr>
          <w:rFonts w:asciiTheme="minorHAnsi" w:hAnsiTheme="minorHAnsi" w:cstheme="minorHAnsi"/>
          <w:noProof/>
          <w:sz w:val="16"/>
          <w:szCs w:val="18"/>
          <w:lang w:eastAsia="es-PE"/>
        </w:rPr>
        <w:pict>
          <v:rect id="48 Rectángulo" o:spid="_x0000_s1057" style="position:absolute;left:0;text-align:left;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w:r>
    </w:p>
    <w:p w:rsidR="00F140FC" w:rsidRPr="00751832" w:rsidRDefault="00ED3BCC"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3 Rectángulo" o:spid="_x0000_s105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52 Rectángulo" o:spid="_x0000_s1055"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ab/>
        <w:t>HORIZONTE</w:t>
      </w:r>
      <w:r w:rsidR="00F140FC" w:rsidRPr="00751832">
        <w:rPr>
          <w:rFonts w:asciiTheme="minorHAnsi" w:hAnsiTheme="minorHAnsi" w:cstheme="minorHAnsi"/>
          <w:sz w:val="16"/>
          <w:szCs w:val="18"/>
        </w:rPr>
        <w:tab/>
      </w:r>
    </w:p>
    <w:p w:rsidR="00F140FC" w:rsidRPr="00751832" w:rsidRDefault="00ED3BC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4 Rectángulo" o:spid="_x0000_s1054"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w:r>
      <w:r>
        <w:rPr>
          <w:rFonts w:asciiTheme="minorHAnsi" w:hAnsiTheme="minorHAnsi" w:cstheme="minorHAnsi"/>
          <w:noProof/>
          <w:sz w:val="16"/>
          <w:szCs w:val="18"/>
          <w:lang w:eastAsia="es-PE"/>
        </w:rPr>
        <w:pict>
          <v:rect id="55 Rectángulo" o:spid="_x0000_s1053"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t>INTEGRA</w:t>
      </w:r>
      <w:r w:rsidR="00F140FC"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ED3BC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2" o:spid="_x0000_s1052" style="position:absolute;left:0;text-align:left;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 xml:space="preserve">Por la presente, </w:t>
      </w: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ED3BC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3" o:spid="_x0000_s1051" style="position:absolute;left:0;text-align:left;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Yo, ……………………………………………………………………………………, identificado (a) con DNI N° …</w:t>
      </w:r>
      <w:proofErr w:type="gramStart"/>
      <w:r w:rsidRPr="00877898">
        <w:rPr>
          <w:rFonts w:asciiTheme="minorHAnsi" w:hAnsiTheme="minorHAnsi" w:cstheme="minorHAnsi"/>
          <w:sz w:val="18"/>
        </w:rPr>
        <w:t>…….</w:t>
      </w:r>
      <w:proofErr w:type="gramEnd"/>
      <w:r w:rsidRPr="00877898">
        <w:rPr>
          <w:rFonts w:asciiTheme="minorHAnsi" w:hAnsiTheme="minorHAnsi" w:cstheme="minorHAnsi"/>
          <w:sz w:val="18"/>
        </w:rPr>
        <w:t xml:space="preserve">……,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NO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SI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ED3BC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4" o:spid="_x0000_s1050" style="position:absolute;left:0;text-align:left;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960FA3" w:rsidRDefault="00F140FC" w:rsidP="001C5162">
      <w:pPr>
        <w:spacing w:after="0"/>
        <w:ind w:left="3912" w:firstLine="336"/>
        <w:contextualSpacing/>
        <w:jc w:val="both"/>
        <w:rPr>
          <w:rFonts w:asciiTheme="minorHAnsi" w:hAnsiTheme="minorHAnsi" w:cstheme="minorHAnsi"/>
        </w:rPr>
      </w:pPr>
      <w:r>
        <w:rPr>
          <w:rFonts w:asciiTheme="minorHAnsi" w:hAnsiTheme="minorHAnsi" w:cstheme="minorHAnsi"/>
          <w:sz w:val="18"/>
          <w:szCs w:val="18"/>
        </w:rPr>
        <w:t xml:space="preserve">                             Huella Digital</w:t>
      </w:r>
    </w:p>
    <w:sectPr w:rsidR="00960FA3" w:rsidSect="006A7885">
      <w:headerReference w:type="default" r:id="rId11"/>
      <w:footerReference w:type="default" r:id="rId12"/>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11" w:rsidRDefault="00320811">
      <w:pPr>
        <w:spacing w:after="0" w:line="240" w:lineRule="auto"/>
      </w:pPr>
      <w:r>
        <w:separator/>
      </w:r>
    </w:p>
  </w:endnote>
  <w:endnote w:type="continuationSeparator" w:id="0">
    <w:p w:rsidR="00320811" w:rsidRDefault="0032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11" w:rsidRDefault="00ED3BCC" w:rsidP="00E12CCA">
    <w:pPr>
      <w:pStyle w:val="Piedepgina"/>
    </w:pPr>
    <w:r>
      <w:rPr>
        <w:noProof/>
        <w:lang w:eastAsia="es-PE"/>
      </w:rPr>
      <w:pict>
        <v:line id="90 Conector recto" o:spid="_x0000_s6246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w:r>
  </w:p>
  <w:p w:rsidR="00320811" w:rsidRPr="00E12CCA" w:rsidRDefault="00ED3BCC" w:rsidP="00E12CCA">
    <w:pPr>
      <w:pStyle w:val="Piedepgina"/>
    </w:pPr>
    <w:r>
      <w:rPr>
        <w:noProof/>
        <w:lang w:eastAsia="es-PE"/>
      </w:rPr>
      <w:pict>
        <v:shapetype id="_x0000_t202" coordsize="21600,21600" o:spt="202" path="m,l,21600r21600,l21600,xe">
          <v:stroke joinstyle="miter"/>
          <v:path gradientshapeok="t" o:connecttype="rect"/>
        </v:shapetype>
        <v:shape id="Cuadro de texto 49" o:spid="_x0000_s62465"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320811" w:rsidRPr="00D351E5" w:rsidRDefault="00320811">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D3BCC" w:rsidRPr="00ED3BCC">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r w:rsidR="00320811" w:rsidRPr="00E12CCA">
      <w:t>Informes:</w:t>
    </w:r>
    <w:r w:rsidR="00320811">
      <w:t xml:space="preserve"> </w:t>
    </w:r>
    <w:r w:rsidR="00320811" w:rsidRPr="00E12CCA">
      <w:t>Jr. Torre Tagle N 336 – Huancavelica- Huancavelica.</w:t>
    </w:r>
  </w:p>
  <w:p w:rsidR="00320811" w:rsidRDefault="00320811" w:rsidP="00E12CCA">
    <w:pPr>
      <w:pStyle w:val="Piedepgina"/>
    </w:pPr>
    <w:r>
      <w:t xml:space="preserve">Oficina de Gestión de Recursos Humanos </w:t>
    </w:r>
  </w:p>
  <w:p w:rsidR="00320811" w:rsidRDefault="00320811"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11" w:rsidRDefault="00320811">
      <w:pPr>
        <w:spacing w:after="0" w:line="240" w:lineRule="auto"/>
      </w:pPr>
      <w:r>
        <w:separator/>
      </w:r>
    </w:p>
  </w:footnote>
  <w:footnote w:type="continuationSeparator" w:id="0">
    <w:p w:rsidR="00320811" w:rsidRDefault="0032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11" w:rsidRPr="00786CCF" w:rsidRDefault="00320811"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320811" w:rsidRPr="00786CCF" w:rsidRDefault="00320811"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320811" w:rsidRPr="00786CCF" w:rsidRDefault="00320811"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320811" w:rsidRDefault="00320811"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72"/>
    <w:multiLevelType w:val="hybridMultilevel"/>
    <w:tmpl w:val="EAE4E38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285"/>
    <w:multiLevelType w:val="hybridMultilevel"/>
    <w:tmpl w:val="7500F8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C01A6D"/>
    <w:multiLevelType w:val="hybridMultilevel"/>
    <w:tmpl w:val="8780AEF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BA9024A"/>
    <w:multiLevelType w:val="hybridMultilevel"/>
    <w:tmpl w:val="050848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1F2EF7"/>
    <w:multiLevelType w:val="hybridMultilevel"/>
    <w:tmpl w:val="DA0463F6"/>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 w15:restartNumberingAfterBreak="0">
    <w:nsid w:val="206505B4"/>
    <w:multiLevelType w:val="hybridMultilevel"/>
    <w:tmpl w:val="1C346C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5"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8DE1424"/>
    <w:multiLevelType w:val="hybridMultilevel"/>
    <w:tmpl w:val="C79C4E3E"/>
    <w:lvl w:ilvl="0" w:tplc="280A000F">
      <w:start w:val="1"/>
      <w:numFmt w:val="decimal"/>
      <w:lvlText w:val="%1."/>
      <w:lvlJc w:val="left"/>
      <w:pPr>
        <w:ind w:left="360" w:hanging="360"/>
      </w:pPr>
      <w:rPr>
        <w:b/>
        <w:lang w:val="es-PE"/>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53681272">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7" w15:restartNumberingAfterBreak="0">
    <w:nsid w:val="29F5444A"/>
    <w:multiLevelType w:val="hybridMultilevel"/>
    <w:tmpl w:val="7B70D8A8"/>
    <w:lvl w:ilvl="0" w:tplc="555AC012">
      <w:start w:val="1"/>
      <w:numFmt w:val="lowerLetter"/>
      <w:lvlText w:val="%1)"/>
      <w:lvlJc w:val="left"/>
      <w:pPr>
        <w:ind w:left="1146" w:hanging="360"/>
      </w:pPr>
      <w:rPr>
        <w:b/>
        <w:sz w:val="22"/>
        <w:szCs w:val="22"/>
      </w:r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8"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9"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0" w15:restartNumberingAfterBreak="0">
    <w:nsid w:val="31DB6821"/>
    <w:multiLevelType w:val="hybridMultilevel"/>
    <w:tmpl w:val="EB0A766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1"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575720"/>
    <w:multiLevelType w:val="hybridMultilevel"/>
    <w:tmpl w:val="0BCAA4A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442747FD"/>
    <w:multiLevelType w:val="hybridMultilevel"/>
    <w:tmpl w:val="EC9CBD40"/>
    <w:lvl w:ilvl="0" w:tplc="280A000D">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804785C"/>
    <w:multiLevelType w:val="hybridMultilevel"/>
    <w:tmpl w:val="43EAD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9" w15:restartNumberingAfterBreak="0">
    <w:nsid w:val="50CC5A0E"/>
    <w:multiLevelType w:val="hybridMultilevel"/>
    <w:tmpl w:val="4C2EF40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15:restartNumberingAfterBreak="0">
    <w:nsid w:val="5DAD0281"/>
    <w:multiLevelType w:val="hybridMultilevel"/>
    <w:tmpl w:val="A46410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0E54F6D"/>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A3D5264"/>
    <w:multiLevelType w:val="hybridMultilevel"/>
    <w:tmpl w:val="352898A6"/>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0"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EB4A9F"/>
    <w:multiLevelType w:val="hybridMultilevel"/>
    <w:tmpl w:val="18E2E5D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
  </w:num>
  <w:num w:numId="2">
    <w:abstractNumId w:val="25"/>
  </w:num>
  <w:num w:numId="3">
    <w:abstractNumId w:val="40"/>
  </w:num>
  <w:num w:numId="4">
    <w:abstractNumId w:val="14"/>
  </w:num>
  <w:num w:numId="5">
    <w:abstractNumId w:val="17"/>
  </w:num>
  <w:num w:numId="6">
    <w:abstractNumId w:val="35"/>
  </w:num>
  <w:num w:numId="7">
    <w:abstractNumId w:val="11"/>
  </w:num>
  <w:num w:numId="8">
    <w:abstractNumId w:val="6"/>
  </w:num>
  <w:num w:numId="9">
    <w:abstractNumId w:val="36"/>
  </w:num>
  <w:num w:numId="10">
    <w:abstractNumId w:val="21"/>
  </w:num>
  <w:num w:numId="11">
    <w:abstractNumId w:val="18"/>
  </w:num>
  <w:num w:numId="12">
    <w:abstractNumId w:val="0"/>
  </w:num>
  <w:num w:numId="13">
    <w:abstractNumId w:val="9"/>
  </w:num>
  <w:num w:numId="14">
    <w:abstractNumId w:val="27"/>
  </w:num>
  <w:num w:numId="15">
    <w:abstractNumId w:val="34"/>
  </w:num>
  <w:num w:numId="16">
    <w:abstractNumId w:val="2"/>
  </w:num>
  <w:num w:numId="17">
    <w:abstractNumId w:val="19"/>
  </w:num>
  <w:num w:numId="18">
    <w:abstractNumId w:val="33"/>
  </w:num>
  <w:num w:numId="19">
    <w:abstractNumId w:val="2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3"/>
  </w:num>
  <w:num w:numId="24">
    <w:abstractNumId w:val="37"/>
  </w:num>
  <w:num w:numId="25">
    <w:abstractNumId w:val="30"/>
  </w:num>
  <w:num w:numId="26">
    <w:abstractNumId w:val="15"/>
  </w:num>
  <w:num w:numId="27">
    <w:abstractNumId w:val="5"/>
  </w:num>
  <w:num w:numId="28">
    <w:abstractNumId w:val="1"/>
  </w:num>
  <w:num w:numId="29">
    <w:abstractNumId w:val="39"/>
  </w:num>
  <w:num w:numId="30">
    <w:abstractNumId w:val="24"/>
  </w:num>
  <w:num w:numId="31">
    <w:abstractNumId w:val="12"/>
  </w:num>
  <w:num w:numId="32">
    <w:abstractNumId w:val="16"/>
  </w:num>
  <w:num w:numId="33">
    <w:abstractNumId w:val="4"/>
  </w:num>
  <w:num w:numId="34">
    <w:abstractNumId w:val="41"/>
  </w:num>
  <w:num w:numId="35">
    <w:abstractNumId w:val="28"/>
  </w:num>
  <w:num w:numId="36">
    <w:abstractNumId w:val="38"/>
  </w:num>
  <w:num w:numId="37">
    <w:abstractNumId w:val="7"/>
  </w:num>
  <w:num w:numId="38">
    <w:abstractNumId w:val="32"/>
  </w:num>
  <w:num w:numId="39">
    <w:abstractNumId w:val="26"/>
  </w:num>
  <w:num w:numId="40">
    <w:abstractNumId w:val="29"/>
  </w:num>
  <w:num w:numId="41">
    <w:abstractNumId w:val="20"/>
  </w:num>
  <w:num w:numId="42">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2468"/>
    <o:shapelayout v:ext="edit">
      <o:idmap v:ext="edit" data="61"/>
    </o:shapelayout>
  </w:hdrShapeDefaults>
  <w:footnotePr>
    <w:footnote w:id="-1"/>
    <w:footnote w:id="0"/>
  </w:footnotePr>
  <w:endnotePr>
    <w:endnote w:id="-1"/>
    <w:endnote w:id="0"/>
  </w:endnotePr>
  <w:compat>
    <w:compatSetting w:name="compatibilityMode" w:uri="http://schemas.microsoft.com/office/word" w:val="12"/>
  </w:compat>
  <w:rsids>
    <w:rsidRoot w:val="00C12412"/>
    <w:rsid w:val="00025DA0"/>
    <w:rsid w:val="00026281"/>
    <w:rsid w:val="000351FD"/>
    <w:rsid w:val="00041B31"/>
    <w:rsid w:val="000440C3"/>
    <w:rsid w:val="00053402"/>
    <w:rsid w:val="00054EAF"/>
    <w:rsid w:val="00056852"/>
    <w:rsid w:val="00057C3A"/>
    <w:rsid w:val="00064F9C"/>
    <w:rsid w:val="00065123"/>
    <w:rsid w:val="00065D8A"/>
    <w:rsid w:val="0007680F"/>
    <w:rsid w:val="00081C22"/>
    <w:rsid w:val="00086BD2"/>
    <w:rsid w:val="00090BE0"/>
    <w:rsid w:val="000A08C7"/>
    <w:rsid w:val="000A3167"/>
    <w:rsid w:val="000A4D50"/>
    <w:rsid w:val="000B4D26"/>
    <w:rsid w:val="000B67FE"/>
    <w:rsid w:val="000C38F8"/>
    <w:rsid w:val="000D3988"/>
    <w:rsid w:val="000D494F"/>
    <w:rsid w:val="000E12F5"/>
    <w:rsid w:val="001023E9"/>
    <w:rsid w:val="00115DEC"/>
    <w:rsid w:val="00120771"/>
    <w:rsid w:val="00122436"/>
    <w:rsid w:val="001438B6"/>
    <w:rsid w:val="0014723D"/>
    <w:rsid w:val="001474F7"/>
    <w:rsid w:val="00155350"/>
    <w:rsid w:val="0016110F"/>
    <w:rsid w:val="00164A4A"/>
    <w:rsid w:val="001724AA"/>
    <w:rsid w:val="001729E4"/>
    <w:rsid w:val="0017433B"/>
    <w:rsid w:val="00177C83"/>
    <w:rsid w:val="00194C4C"/>
    <w:rsid w:val="001957CC"/>
    <w:rsid w:val="001A606F"/>
    <w:rsid w:val="001A6EA6"/>
    <w:rsid w:val="001B56BB"/>
    <w:rsid w:val="001C39D5"/>
    <w:rsid w:val="001C507B"/>
    <w:rsid w:val="001C5162"/>
    <w:rsid w:val="001C5C4C"/>
    <w:rsid w:val="001D0BC5"/>
    <w:rsid w:val="001D1060"/>
    <w:rsid w:val="001E2695"/>
    <w:rsid w:val="001E462D"/>
    <w:rsid w:val="002138A9"/>
    <w:rsid w:val="00213C31"/>
    <w:rsid w:val="00217192"/>
    <w:rsid w:val="0022002E"/>
    <w:rsid w:val="00222866"/>
    <w:rsid w:val="00233E4D"/>
    <w:rsid w:val="00235E1F"/>
    <w:rsid w:val="00240C89"/>
    <w:rsid w:val="00243C91"/>
    <w:rsid w:val="0025595B"/>
    <w:rsid w:val="00260C4E"/>
    <w:rsid w:val="00262724"/>
    <w:rsid w:val="00283517"/>
    <w:rsid w:val="002944F7"/>
    <w:rsid w:val="002A7419"/>
    <w:rsid w:val="002B483D"/>
    <w:rsid w:val="002E1CA8"/>
    <w:rsid w:val="002E7B11"/>
    <w:rsid w:val="002F07AD"/>
    <w:rsid w:val="0030630D"/>
    <w:rsid w:val="00306B17"/>
    <w:rsid w:val="00310EAE"/>
    <w:rsid w:val="003118A9"/>
    <w:rsid w:val="003118DF"/>
    <w:rsid w:val="00320811"/>
    <w:rsid w:val="00323779"/>
    <w:rsid w:val="0033027B"/>
    <w:rsid w:val="003312D9"/>
    <w:rsid w:val="00331952"/>
    <w:rsid w:val="00335115"/>
    <w:rsid w:val="00343CCB"/>
    <w:rsid w:val="00346D7E"/>
    <w:rsid w:val="0034750C"/>
    <w:rsid w:val="00351156"/>
    <w:rsid w:val="003619BA"/>
    <w:rsid w:val="003659B5"/>
    <w:rsid w:val="0037014A"/>
    <w:rsid w:val="00372819"/>
    <w:rsid w:val="003746F0"/>
    <w:rsid w:val="0039146B"/>
    <w:rsid w:val="00391617"/>
    <w:rsid w:val="003967A6"/>
    <w:rsid w:val="003A074E"/>
    <w:rsid w:val="003A3E65"/>
    <w:rsid w:val="003A6569"/>
    <w:rsid w:val="003A67FF"/>
    <w:rsid w:val="003C2ECD"/>
    <w:rsid w:val="003C6B47"/>
    <w:rsid w:val="003D422C"/>
    <w:rsid w:val="003E392A"/>
    <w:rsid w:val="003E48C8"/>
    <w:rsid w:val="003E7043"/>
    <w:rsid w:val="004051D3"/>
    <w:rsid w:val="004062F0"/>
    <w:rsid w:val="00410694"/>
    <w:rsid w:val="00422F67"/>
    <w:rsid w:val="00426E16"/>
    <w:rsid w:val="00431B12"/>
    <w:rsid w:val="00432BA5"/>
    <w:rsid w:val="00440C99"/>
    <w:rsid w:val="00443752"/>
    <w:rsid w:val="0045592B"/>
    <w:rsid w:val="004639F3"/>
    <w:rsid w:val="0047618C"/>
    <w:rsid w:val="004778F8"/>
    <w:rsid w:val="00490DD2"/>
    <w:rsid w:val="00495EF9"/>
    <w:rsid w:val="00497122"/>
    <w:rsid w:val="004B78A6"/>
    <w:rsid w:val="004C3338"/>
    <w:rsid w:val="004C60BC"/>
    <w:rsid w:val="004C65AA"/>
    <w:rsid w:val="004C66C7"/>
    <w:rsid w:val="004D5CA8"/>
    <w:rsid w:val="004E274F"/>
    <w:rsid w:val="004E60F5"/>
    <w:rsid w:val="004F583E"/>
    <w:rsid w:val="00500AD8"/>
    <w:rsid w:val="00507886"/>
    <w:rsid w:val="00531374"/>
    <w:rsid w:val="00531C21"/>
    <w:rsid w:val="00537D33"/>
    <w:rsid w:val="00556CB4"/>
    <w:rsid w:val="00571233"/>
    <w:rsid w:val="00572753"/>
    <w:rsid w:val="00572C63"/>
    <w:rsid w:val="0057616E"/>
    <w:rsid w:val="00591514"/>
    <w:rsid w:val="00594A4F"/>
    <w:rsid w:val="00595B6C"/>
    <w:rsid w:val="005A515E"/>
    <w:rsid w:val="005B52AB"/>
    <w:rsid w:val="005C01C1"/>
    <w:rsid w:val="005C6BA9"/>
    <w:rsid w:val="005D5020"/>
    <w:rsid w:val="005D6395"/>
    <w:rsid w:val="005E324C"/>
    <w:rsid w:val="005E7FC7"/>
    <w:rsid w:val="005F082C"/>
    <w:rsid w:val="005F0DB8"/>
    <w:rsid w:val="005F705F"/>
    <w:rsid w:val="006135FB"/>
    <w:rsid w:val="00613C47"/>
    <w:rsid w:val="0062028A"/>
    <w:rsid w:val="00620DBE"/>
    <w:rsid w:val="00624812"/>
    <w:rsid w:val="00634242"/>
    <w:rsid w:val="00637D8B"/>
    <w:rsid w:val="00640943"/>
    <w:rsid w:val="0064227B"/>
    <w:rsid w:val="00651E7C"/>
    <w:rsid w:val="00667BE9"/>
    <w:rsid w:val="00667E5D"/>
    <w:rsid w:val="0067198A"/>
    <w:rsid w:val="006723A3"/>
    <w:rsid w:val="00674552"/>
    <w:rsid w:val="00674A78"/>
    <w:rsid w:val="00674CC5"/>
    <w:rsid w:val="00677E74"/>
    <w:rsid w:val="0068670F"/>
    <w:rsid w:val="00690E27"/>
    <w:rsid w:val="0069100C"/>
    <w:rsid w:val="006977B3"/>
    <w:rsid w:val="006A2850"/>
    <w:rsid w:val="006A2CF1"/>
    <w:rsid w:val="006A2D47"/>
    <w:rsid w:val="006A7885"/>
    <w:rsid w:val="006B4206"/>
    <w:rsid w:val="006B505E"/>
    <w:rsid w:val="006C3469"/>
    <w:rsid w:val="006D265F"/>
    <w:rsid w:val="006D35D8"/>
    <w:rsid w:val="006D5D5A"/>
    <w:rsid w:val="006E1858"/>
    <w:rsid w:val="00700DEA"/>
    <w:rsid w:val="00701154"/>
    <w:rsid w:val="007029DF"/>
    <w:rsid w:val="007077DE"/>
    <w:rsid w:val="00710A29"/>
    <w:rsid w:val="007177C0"/>
    <w:rsid w:val="00717F60"/>
    <w:rsid w:val="007208A3"/>
    <w:rsid w:val="0072462E"/>
    <w:rsid w:val="00726DA7"/>
    <w:rsid w:val="00745F69"/>
    <w:rsid w:val="00750D68"/>
    <w:rsid w:val="00753BB5"/>
    <w:rsid w:val="00755EA8"/>
    <w:rsid w:val="00763958"/>
    <w:rsid w:val="007724C6"/>
    <w:rsid w:val="00775869"/>
    <w:rsid w:val="00776D4D"/>
    <w:rsid w:val="00782E60"/>
    <w:rsid w:val="00783B47"/>
    <w:rsid w:val="00784C00"/>
    <w:rsid w:val="00786F59"/>
    <w:rsid w:val="0079606A"/>
    <w:rsid w:val="00796DDF"/>
    <w:rsid w:val="007A2EB0"/>
    <w:rsid w:val="007B0657"/>
    <w:rsid w:val="007B48AA"/>
    <w:rsid w:val="007C22E7"/>
    <w:rsid w:val="007C348F"/>
    <w:rsid w:val="007D5A22"/>
    <w:rsid w:val="007E28CE"/>
    <w:rsid w:val="007F1E11"/>
    <w:rsid w:val="00805ED5"/>
    <w:rsid w:val="00817F8B"/>
    <w:rsid w:val="00861C9E"/>
    <w:rsid w:val="00865239"/>
    <w:rsid w:val="00865C11"/>
    <w:rsid w:val="00874CC5"/>
    <w:rsid w:val="0088200F"/>
    <w:rsid w:val="008823F5"/>
    <w:rsid w:val="008840AE"/>
    <w:rsid w:val="008926E4"/>
    <w:rsid w:val="00895118"/>
    <w:rsid w:val="008A49A2"/>
    <w:rsid w:val="008A57B9"/>
    <w:rsid w:val="008B2F63"/>
    <w:rsid w:val="008B35EC"/>
    <w:rsid w:val="008C6C82"/>
    <w:rsid w:val="008D1DC4"/>
    <w:rsid w:val="008D25EC"/>
    <w:rsid w:val="008D683F"/>
    <w:rsid w:val="008D6E35"/>
    <w:rsid w:val="008D7D2E"/>
    <w:rsid w:val="008E2370"/>
    <w:rsid w:val="008E4ADE"/>
    <w:rsid w:val="008F060E"/>
    <w:rsid w:val="008F1466"/>
    <w:rsid w:val="008F28E1"/>
    <w:rsid w:val="008F6AAB"/>
    <w:rsid w:val="00915D7F"/>
    <w:rsid w:val="00921422"/>
    <w:rsid w:val="00941146"/>
    <w:rsid w:val="0094416B"/>
    <w:rsid w:val="009548C6"/>
    <w:rsid w:val="00960E04"/>
    <w:rsid w:val="00960FA3"/>
    <w:rsid w:val="009615E8"/>
    <w:rsid w:val="0096170A"/>
    <w:rsid w:val="009624CE"/>
    <w:rsid w:val="00980DF3"/>
    <w:rsid w:val="00983613"/>
    <w:rsid w:val="00984982"/>
    <w:rsid w:val="00986022"/>
    <w:rsid w:val="009876E7"/>
    <w:rsid w:val="0099006C"/>
    <w:rsid w:val="009917DF"/>
    <w:rsid w:val="009953C1"/>
    <w:rsid w:val="009B37DD"/>
    <w:rsid w:val="009C07D5"/>
    <w:rsid w:val="009C1D2F"/>
    <w:rsid w:val="009C5C72"/>
    <w:rsid w:val="009D1382"/>
    <w:rsid w:val="009D15B8"/>
    <w:rsid w:val="009D241D"/>
    <w:rsid w:val="009E020A"/>
    <w:rsid w:val="009E0676"/>
    <w:rsid w:val="009F0630"/>
    <w:rsid w:val="009F4E03"/>
    <w:rsid w:val="00A02F31"/>
    <w:rsid w:val="00A22306"/>
    <w:rsid w:val="00A3628B"/>
    <w:rsid w:val="00A41222"/>
    <w:rsid w:val="00A458A4"/>
    <w:rsid w:val="00A47D53"/>
    <w:rsid w:val="00A53AA9"/>
    <w:rsid w:val="00A54215"/>
    <w:rsid w:val="00A542BF"/>
    <w:rsid w:val="00A63565"/>
    <w:rsid w:val="00A658D8"/>
    <w:rsid w:val="00A66D16"/>
    <w:rsid w:val="00A6708C"/>
    <w:rsid w:val="00A7164E"/>
    <w:rsid w:val="00A73A55"/>
    <w:rsid w:val="00A772F6"/>
    <w:rsid w:val="00A80C32"/>
    <w:rsid w:val="00A82BDC"/>
    <w:rsid w:val="00A917EB"/>
    <w:rsid w:val="00A91942"/>
    <w:rsid w:val="00A93D45"/>
    <w:rsid w:val="00AB2277"/>
    <w:rsid w:val="00AB6522"/>
    <w:rsid w:val="00AC2825"/>
    <w:rsid w:val="00AD5C23"/>
    <w:rsid w:val="00AD67DC"/>
    <w:rsid w:val="00AE0341"/>
    <w:rsid w:val="00AE154A"/>
    <w:rsid w:val="00AE1FCB"/>
    <w:rsid w:val="00AE4BD9"/>
    <w:rsid w:val="00AF31B2"/>
    <w:rsid w:val="00AF521D"/>
    <w:rsid w:val="00B02E0E"/>
    <w:rsid w:val="00B16CE1"/>
    <w:rsid w:val="00B264DA"/>
    <w:rsid w:val="00B3759F"/>
    <w:rsid w:val="00B4503F"/>
    <w:rsid w:val="00B45943"/>
    <w:rsid w:val="00B50442"/>
    <w:rsid w:val="00B53A38"/>
    <w:rsid w:val="00B65D8C"/>
    <w:rsid w:val="00B7307C"/>
    <w:rsid w:val="00B73E2D"/>
    <w:rsid w:val="00B76C81"/>
    <w:rsid w:val="00B850DD"/>
    <w:rsid w:val="00B87FB2"/>
    <w:rsid w:val="00BA0461"/>
    <w:rsid w:val="00BB1A33"/>
    <w:rsid w:val="00BB6B29"/>
    <w:rsid w:val="00BC22D3"/>
    <w:rsid w:val="00BC4616"/>
    <w:rsid w:val="00BC7C17"/>
    <w:rsid w:val="00BD3926"/>
    <w:rsid w:val="00BF4C75"/>
    <w:rsid w:val="00C01562"/>
    <w:rsid w:val="00C12412"/>
    <w:rsid w:val="00C13161"/>
    <w:rsid w:val="00C25563"/>
    <w:rsid w:val="00C2583F"/>
    <w:rsid w:val="00C53588"/>
    <w:rsid w:val="00C53DC3"/>
    <w:rsid w:val="00C668CE"/>
    <w:rsid w:val="00C70AFC"/>
    <w:rsid w:val="00C74CAE"/>
    <w:rsid w:val="00C75D4F"/>
    <w:rsid w:val="00C84328"/>
    <w:rsid w:val="00C851C8"/>
    <w:rsid w:val="00C86047"/>
    <w:rsid w:val="00C860C1"/>
    <w:rsid w:val="00C92060"/>
    <w:rsid w:val="00C974FF"/>
    <w:rsid w:val="00CA6A07"/>
    <w:rsid w:val="00CA7440"/>
    <w:rsid w:val="00CB3DEE"/>
    <w:rsid w:val="00CC5C50"/>
    <w:rsid w:val="00CC7E2B"/>
    <w:rsid w:val="00CD07A9"/>
    <w:rsid w:val="00CE394E"/>
    <w:rsid w:val="00D05500"/>
    <w:rsid w:val="00D07A8E"/>
    <w:rsid w:val="00D10E83"/>
    <w:rsid w:val="00D2595C"/>
    <w:rsid w:val="00D27B45"/>
    <w:rsid w:val="00D35DE0"/>
    <w:rsid w:val="00D46D20"/>
    <w:rsid w:val="00D550C2"/>
    <w:rsid w:val="00D676AD"/>
    <w:rsid w:val="00D77597"/>
    <w:rsid w:val="00DA507F"/>
    <w:rsid w:val="00DA634F"/>
    <w:rsid w:val="00DB2C70"/>
    <w:rsid w:val="00DB4864"/>
    <w:rsid w:val="00DB7F90"/>
    <w:rsid w:val="00DC61C8"/>
    <w:rsid w:val="00DC743E"/>
    <w:rsid w:val="00DD222B"/>
    <w:rsid w:val="00DD242C"/>
    <w:rsid w:val="00DD2A0A"/>
    <w:rsid w:val="00DE461A"/>
    <w:rsid w:val="00DF214B"/>
    <w:rsid w:val="00E01364"/>
    <w:rsid w:val="00E01807"/>
    <w:rsid w:val="00E05224"/>
    <w:rsid w:val="00E12CCA"/>
    <w:rsid w:val="00E156D9"/>
    <w:rsid w:val="00E17279"/>
    <w:rsid w:val="00E24C4D"/>
    <w:rsid w:val="00E377DE"/>
    <w:rsid w:val="00E45889"/>
    <w:rsid w:val="00E4596C"/>
    <w:rsid w:val="00E54E5C"/>
    <w:rsid w:val="00E55F12"/>
    <w:rsid w:val="00E5619C"/>
    <w:rsid w:val="00E566ED"/>
    <w:rsid w:val="00E577AF"/>
    <w:rsid w:val="00E61CCC"/>
    <w:rsid w:val="00E62601"/>
    <w:rsid w:val="00E62DC9"/>
    <w:rsid w:val="00E755D4"/>
    <w:rsid w:val="00E76A49"/>
    <w:rsid w:val="00E8448A"/>
    <w:rsid w:val="00E86D40"/>
    <w:rsid w:val="00E93074"/>
    <w:rsid w:val="00EA1D49"/>
    <w:rsid w:val="00EA279F"/>
    <w:rsid w:val="00EA31C6"/>
    <w:rsid w:val="00EA3B68"/>
    <w:rsid w:val="00EA5A4D"/>
    <w:rsid w:val="00EB2064"/>
    <w:rsid w:val="00EC3BAE"/>
    <w:rsid w:val="00EC4767"/>
    <w:rsid w:val="00ED3BCC"/>
    <w:rsid w:val="00ED62F1"/>
    <w:rsid w:val="00F0649A"/>
    <w:rsid w:val="00F13E00"/>
    <w:rsid w:val="00F140FC"/>
    <w:rsid w:val="00F14C1B"/>
    <w:rsid w:val="00F17A3F"/>
    <w:rsid w:val="00F20404"/>
    <w:rsid w:val="00F21C0D"/>
    <w:rsid w:val="00F22C6F"/>
    <w:rsid w:val="00F23427"/>
    <w:rsid w:val="00F31D1A"/>
    <w:rsid w:val="00F34038"/>
    <w:rsid w:val="00F40BFF"/>
    <w:rsid w:val="00F42107"/>
    <w:rsid w:val="00F438F9"/>
    <w:rsid w:val="00F43C0F"/>
    <w:rsid w:val="00F46C7A"/>
    <w:rsid w:val="00F50C78"/>
    <w:rsid w:val="00F547EE"/>
    <w:rsid w:val="00F62819"/>
    <w:rsid w:val="00F672D0"/>
    <w:rsid w:val="00F724EB"/>
    <w:rsid w:val="00F76FCA"/>
    <w:rsid w:val="00F81100"/>
    <w:rsid w:val="00F90B50"/>
    <w:rsid w:val="00F923E0"/>
    <w:rsid w:val="00F95517"/>
    <w:rsid w:val="00FA27F8"/>
    <w:rsid w:val="00FA3B75"/>
    <w:rsid w:val="00FA4545"/>
    <w:rsid w:val="00FB6523"/>
    <w:rsid w:val="00FD055A"/>
    <w:rsid w:val="00FD3FE7"/>
    <w:rsid w:val="00FD4723"/>
    <w:rsid w:val="00FD7DB9"/>
    <w:rsid w:val="00FE0768"/>
    <w:rsid w:val="00FE515E"/>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2468"/>
    <o:shapelayout v:ext="edit">
      <o:idmap v:ext="edit" data="1"/>
    </o:shapelayout>
  </w:shapeDefaults>
  <w:decimalSymbol w:val="."/>
  <w:listSeparator w:val=";"/>
  <w15:docId w15:val="{6E1A639A-4D1B-41AB-ADBA-CC974B7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D9"/>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93D45"/>
  </w:style>
  <w:style w:type="table" w:customStyle="1" w:styleId="Tablaconcuadrcula124">
    <w:name w:val="Tabla con cuadrícula12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93D45"/>
  </w:style>
  <w:style w:type="table" w:customStyle="1" w:styleId="Tablaconcuadrcula514">
    <w:name w:val="Tabla con cuadrícula5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93D45"/>
  </w:style>
  <w:style w:type="table" w:customStyle="1" w:styleId="Tablaconcuadrcula653">
    <w:name w:val="Tabla con cuadrícula6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93D45"/>
  </w:style>
  <w:style w:type="table" w:customStyle="1" w:styleId="Tablaconcuadrcula773">
    <w:name w:val="Tabla con cuadrícula7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93D45"/>
  </w:style>
  <w:style w:type="table" w:customStyle="1" w:styleId="Tablaconcuadrcula1082">
    <w:name w:val="Tabla con cuadrícula108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93D45"/>
  </w:style>
  <w:style w:type="table" w:customStyle="1" w:styleId="Tablaconcuadrcula5101">
    <w:name w:val="Tabla con cuadrícula5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93D45"/>
  </w:style>
  <w:style w:type="table" w:customStyle="1" w:styleId="Tablaconcuadrcula6511">
    <w:name w:val="Tabla con cuadrícula6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93D45"/>
  </w:style>
  <w:style w:type="table" w:customStyle="1" w:styleId="Tablaconcuadrcula7711">
    <w:name w:val="Tabla con cuadrícula7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93D45"/>
  </w:style>
  <w:style w:type="table" w:customStyle="1" w:styleId="Tablaconcuadrcula16211">
    <w:name w:val="Tabla con cuadrícula16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93D45"/>
  </w:style>
  <w:style w:type="numbering" w:customStyle="1" w:styleId="Sinlista2111">
    <w:name w:val="Sin lista2111"/>
    <w:next w:val="Sinlista"/>
    <w:uiPriority w:val="99"/>
    <w:semiHidden/>
    <w:unhideWhenUsed/>
    <w:rsid w:val="00A93D45"/>
  </w:style>
  <w:style w:type="numbering" w:customStyle="1" w:styleId="Sinlista3111">
    <w:name w:val="Sin lista3111"/>
    <w:next w:val="Sinlista"/>
    <w:uiPriority w:val="99"/>
    <w:semiHidden/>
    <w:unhideWhenUsed/>
    <w:rsid w:val="00A93D45"/>
  </w:style>
  <w:style w:type="table" w:customStyle="1" w:styleId="Tablaconcuadrcula161111">
    <w:name w:val="Tabla con cuadrícula161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93D45"/>
  </w:style>
  <w:style w:type="table" w:customStyle="1" w:styleId="Tablaconcuadrcula1191">
    <w:name w:val="Tabla con cuadrícula119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93D45"/>
  </w:style>
  <w:style w:type="table" w:customStyle="1" w:styleId="Tablaconcuadrcula5121">
    <w:name w:val="Tabla con cuadrícula5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93D45"/>
  </w:style>
  <w:style w:type="table" w:customStyle="1" w:styleId="Tablaconcuadrcula6521">
    <w:name w:val="Tabla con cuadrícula6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93D45"/>
  </w:style>
  <w:style w:type="table" w:customStyle="1" w:styleId="Tablaconcuadrcula7721">
    <w:name w:val="Tabla con cuadrícula7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63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A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alentoperu.servir.gob.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0B64-E4D0-4A69-81A3-CB14DD17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27</Pages>
  <Words>7639</Words>
  <Characters>42018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SERGIO ATAIPOMA REGINALDO</cp:lastModifiedBy>
  <cp:revision>100</cp:revision>
  <cp:lastPrinted>2019-11-12T14:04:00Z</cp:lastPrinted>
  <dcterms:created xsi:type="dcterms:W3CDTF">2019-08-26T17:14:00Z</dcterms:created>
  <dcterms:modified xsi:type="dcterms:W3CDTF">2019-11-14T13:54:00Z</dcterms:modified>
</cp:coreProperties>
</file>